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D9" w:rsidRPr="00545951" w:rsidRDefault="0013551F" w:rsidP="00CB3FBA">
      <w:pPr>
        <w:tabs>
          <w:tab w:val="center" w:pos="4677"/>
          <w:tab w:val="left" w:pos="7650"/>
        </w:tabs>
        <w:rPr>
          <w:rFonts w:ascii="Times New Roman" w:hAnsi="Times New Roman"/>
          <w:b/>
          <w:sz w:val="32"/>
          <w:szCs w:val="32"/>
          <w:lang w:val="ru-RU"/>
        </w:rPr>
      </w:pPr>
      <w:r w:rsidRPr="00CB3FBA">
        <w:rPr>
          <w:rFonts w:ascii="Arial" w:hAnsi="Arial" w:cs="Arial"/>
          <w:b/>
          <w:lang w:val="ru-RU"/>
        </w:rPr>
        <w:tab/>
      </w:r>
      <w:r w:rsidR="00FD29D9" w:rsidRPr="00545951">
        <w:rPr>
          <w:rFonts w:ascii="Times New Roman" w:hAnsi="Times New Roman"/>
          <w:b/>
          <w:sz w:val="32"/>
          <w:szCs w:val="32"/>
          <w:lang w:val="ru-RU"/>
        </w:rPr>
        <w:t>Красноярский край</w:t>
      </w:r>
      <w:r w:rsidRPr="00545951">
        <w:rPr>
          <w:rFonts w:ascii="Times New Roman" w:hAnsi="Times New Roman"/>
          <w:b/>
          <w:sz w:val="32"/>
          <w:szCs w:val="32"/>
          <w:lang w:val="ru-RU"/>
        </w:rPr>
        <w:tab/>
      </w:r>
    </w:p>
    <w:p w:rsidR="00FD29D9" w:rsidRPr="00545951" w:rsidRDefault="00FD29D9" w:rsidP="00CB3FBA">
      <w:pPr>
        <w:jc w:val="center"/>
        <w:rPr>
          <w:rFonts w:ascii="Times New Roman" w:hAnsi="Times New Roman"/>
          <w:b/>
          <w:sz w:val="36"/>
          <w:szCs w:val="36"/>
          <w:lang w:val="ru-RU"/>
        </w:rPr>
      </w:pPr>
      <w:r w:rsidRPr="00545951">
        <w:rPr>
          <w:rFonts w:ascii="Times New Roman" w:hAnsi="Times New Roman"/>
          <w:b/>
          <w:sz w:val="36"/>
          <w:szCs w:val="36"/>
          <w:lang w:val="ru-RU"/>
        </w:rPr>
        <w:t>САЯНСКИЙ РАЙОННЫЙ СОВЕТ ДЕПУТАТОВ</w:t>
      </w:r>
    </w:p>
    <w:p w:rsidR="00FD29D9" w:rsidRPr="00545951" w:rsidRDefault="00FD29D9" w:rsidP="00CB3FBA">
      <w:pPr>
        <w:jc w:val="center"/>
        <w:rPr>
          <w:rFonts w:ascii="Times New Roman" w:hAnsi="Times New Roman"/>
          <w:sz w:val="32"/>
          <w:szCs w:val="32"/>
          <w:lang w:val="ru-RU"/>
        </w:rPr>
      </w:pPr>
      <w:r w:rsidRPr="00545951">
        <w:rPr>
          <w:rFonts w:ascii="Times New Roman" w:hAnsi="Times New Roman"/>
          <w:sz w:val="32"/>
          <w:szCs w:val="32"/>
          <w:lang w:val="ru-RU"/>
        </w:rPr>
        <w:t>ПЯТОГО СОЗЫВА</w:t>
      </w:r>
    </w:p>
    <w:p w:rsidR="00FD29D9" w:rsidRPr="00545951" w:rsidRDefault="00FD29D9" w:rsidP="00CB3FBA">
      <w:pPr>
        <w:jc w:val="center"/>
        <w:rPr>
          <w:rFonts w:ascii="Times New Roman" w:hAnsi="Times New Roman"/>
          <w:b/>
          <w:sz w:val="28"/>
          <w:szCs w:val="28"/>
          <w:lang w:val="ru-RU"/>
        </w:rPr>
      </w:pPr>
    </w:p>
    <w:p w:rsidR="00FD29D9" w:rsidRPr="00545951" w:rsidRDefault="00FD29D9" w:rsidP="00CB3FBA">
      <w:pPr>
        <w:jc w:val="center"/>
        <w:rPr>
          <w:rFonts w:ascii="Times New Roman" w:hAnsi="Times New Roman"/>
          <w:b/>
          <w:sz w:val="40"/>
          <w:szCs w:val="40"/>
          <w:lang w:val="ru-RU"/>
        </w:rPr>
      </w:pPr>
      <w:r w:rsidRPr="00545951">
        <w:rPr>
          <w:rFonts w:ascii="Times New Roman" w:hAnsi="Times New Roman"/>
          <w:b/>
          <w:sz w:val="40"/>
          <w:szCs w:val="40"/>
          <w:lang w:val="ru-RU"/>
        </w:rPr>
        <w:t>Р Е Ш Е Н И Е</w:t>
      </w:r>
    </w:p>
    <w:p w:rsidR="00FD29D9" w:rsidRPr="00545951" w:rsidRDefault="00FD29D9" w:rsidP="00CB3FBA">
      <w:pPr>
        <w:jc w:val="right"/>
        <w:rPr>
          <w:rFonts w:ascii="Times New Roman" w:hAnsi="Times New Roman"/>
          <w:sz w:val="28"/>
          <w:szCs w:val="28"/>
          <w:lang w:val="ru-RU"/>
        </w:rPr>
      </w:pPr>
    </w:p>
    <w:p w:rsidR="00FD29D9" w:rsidRPr="00545951" w:rsidRDefault="00B9727D" w:rsidP="00CB3FBA">
      <w:pPr>
        <w:tabs>
          <w:tab w:val="left" w:pos="8208"/>
        </w:tabs>
        <w:rPr>
          <w:rFonts w:ascii="Times New Roman" w:hAnsi="Times New Roman"/>
          <w:sz w:val="28"/>
          <w:szCs w:val="28"/>
          <w:lang w:val="ru-RU"/>
        </w:rPr>
      </w:pPr>
      <w:r>
        <w:rPr>
          <w:rFonts w:ascii="Times New Roman" w:hAnsi="Times New Roman"/>
          <w:sz w:val="28"/>
          <w:szCs w:val="28"/>
          <w:lang w:val="ru-RU"/>
        </w:rPr>
        <w:t>16 июня 2020 года</w:t>
      </w:r>
      <w:r w:rsidR="00545951">
        <w:rPr>
          <w:rFonts w:ascii="Times New Roman" w:hAnsi="Times New Roman"/>
          <w:sz w:val="28"/>
          <w:szCs w:val="28"/>
          <w:lang w:val="ru-RU"/>
        </w:rPr>
        <w:t xml:space="preserve">                                                                                  </w:t>
      </w:r>
      <w:r w:rsidR="00C834D5" w:rsidRPr="00545951">
        <w:rPr>
          <w:rFonts w:ascii="Times New Roman" w:hAnsi="Times New Roman"/>
          <w:sz w:val="28"/>
          <w:szCs w:val="28"/>
          <w:lang w:val="ru-RU"/>
        </w:rPr>
        <w:t xml:space="preserve">№ </w:t>
      </w:r>
      <w:r>
        <w:rPr>
          <w:rFonts w:ascii="Times New Roman" w:hAnsi="Times New Roman"/>
          <w:sz w:val="28"/>
          <w:szCs w:val="28"/>
          <w:lang w:val="ru-RU"/>
        </w:rPr>
        <w:t>60-316</w:t>
      </w:r>
    </w:p>
    <w:p w:rsidR="00FD29D9" w:rsidRPr="00545951" w:rsidRDefault="00FD29D9" w:rsidP="00CB3FBA">
      <w:pPr>
        <w:jc w:val="center"/>
        <w:rPr>
          <w:rFonts w:ascii="Times New Roman" w:hAnsi="Times New Roman"/>
          <w:sz w:val="28"/>
          <w:szCs w:val="28"/>
          <w:lang w:val="ru-RU"/>
        </w:rPr>
      </w:pPr>
    </w:p>
    <w:p w:rsidR="00E15463" w:rsidRPr="00545951" w:rsidRDefault="00E15463" w:rsidP="00CB3FBA">
      <w:pPr>
        <w:jc w:val="both"/>
        <w:rPr>
          <w:rFonts w:ascii="Times New Roman" w:hAnsi="Times New Roman"/>
          <w:sz w:val="28"/>
          <w:szCs w:val="28"/>
          <w:lang w:val="ru-RU"/>
        </w:rPr>
      </w:pPr>
    </w:p>
    <w:p w:rsidR="003C422C" w:rsidRPr="00545951" w:rsidRDefault="00E15463" w:rsidP="00CB3FBA">
      <w:pPr>
        <w:jc w:val="both"/>
        <w:rPr>
          <w:rFonts w:ascii="Times New Roman" w:hAnsi="Times New Roman"/>
          <w:sz w:val="28"/>
          <w:szCs w:val="28"/>
          <w:lang w:val="ru-RU"/>
        </w:rPr>
      </w:pPr>
      <w:r w:rsidRPr="00545951">
        <w:rPr>
          <w:rFonts w:ascii="Times New Roman" w:hAnsi="Times New Roman"/>
          <w:sz w:val="28"/>
          <w:szCs w:val="28"/>
          <w:lang w:val="ru-RU"/>
        </w:rPr>
        <w:t>Об отчете главы Саянского района</w:t>
      </w:r>
    </w:p>
    <w:p w:rsidR="00E15463" w:rsidRPr="00545951" w:rsidRDefault="00E15463" w:rsidP="00CB3FBA">
      <w:pPr>
        <w:jc w:val="both"/>
        <w:rPr>
          <w:rFonts w:ascii="Times New Roman" w:hAnsi="Times New Roman"/>
          <w:sz w:val="28"/>
          <w:szCs w:val="28"/>
          <w:lang w:val="ru-RU"/>
        </w:rPr>
      </w:pPr>
      <w:r w:rsidRPr="00545951">
        <w:rPr>
          <w:rFonts w:ascii="Times New Roman" w:hAnsi="Times New Roman"/>
          <w:sz w:val="28"/>
          <w:szCs w:val="28"/>
          <w:lang w:val="ru-RU"/>
        </w:rPr>
        <w:t>о результатах его деятельности и деятельности</w:t>
      </w:r>
    </w:p>
    <w:p w:rsidR="00E15463" w:rsidRPr="00545951" w:rsidRDefault="00E15463" w:rsidP="00CB3FBA">
      <w:pPr>
        <w:jc w:val="both"/>
        <w:rPr>
          <w:rFonts w:ascii="Times New Roman" w:hAnsi="Times New Roman"/>
          <w:sz w:val="28"/>
          <w:szCs w:val="28"/>
          <w:lang w:val="ru-RU"/>
        </w:rPr>
      </w:pPr>
      <w:r w:rsidRPr="00545951">
        <w:rPr>
          <w:rFonts w:ascii="Times New Roman" w:hAnsi="Times New Roman"/>
          <w:sz w:val="28"/>
          <w:szCs w:val="28"/>
          <w:lang w:val="ru-RU"/>
        </w:rPr>
        <w:t>администрации Саянского района за 201</w:t>
      </w:r>
      <w:r w:rsidR="00E13335" w:rsidRPr="00545951">
        <w:rPr>
          <w:rFonts w:ascii="Times New Roman" w:hAnsi="Times New Roman"/>
          <w:sz w:val="28"/>
          <w:szCs w:val="28"/>
          <w:lang w:val="ru-RU"/>
        </w:rPr>
        <w:t>9</w:t>
      </w:r>
      <w:r w:rsidRPr="00545951">
        <w:rPr>
          <w:rFonts w:ascii="Times New Roman" w:hAnsi="Times New Roman"/>
          <w:sz w:val="28"/>
          <w:szCs w:val="28"/>
          <w:lang w:val="ru-RU"/>
        </w:rPr>
        <w:t xml:space="preserve"> год</w:t>
      </w:r>
    </w:p>
    <w:p w:rsidR="00E15463" w:rsidRPr="00545951" w:rsidRDefault="00E15463" w:rsidP="00CB3FBA">
      <w:pPr>
        <w:ind w:firstLine="708"/>
        <w:jc w:val="both"/>
        <w:rPr>
          <w:rFonts w:ascii="Times New Roman" w:hAnsi="Times New Roman"/>
          <w:sz w:val="28"/>
          <w:szCs w:val="28"/>
          <w:lang w:val="ru-RU"/>
        </w:rPr>
      </w:pPr>
    </w:p>
    <w:p w:rsidR="00EC1E05" w:rsidRPr="00545951" w:rsidRDefault="00EC1E05" w:rsidP="00545951">
      <w:pPr>
        <w:spacing w:line="276" w:lineRule="auto"/>
        <w:ind w:firstLine="708"/>
        <w:jc w:val="both"/>
        <w:rPr>
          <w:rFonts w:ascii="Times New Roman" w:hAnsi="Times New Roman"/>
          <w:sz w:val="28"/>
          <w:szCs w:val="28"/>
          <w:lang w:val="ru-RU"/>
        </w:rPr>
      </w:pPr>
      <w:r w:rsidRPr="00545951">
        <w:rPr>
          <w:rFonts w:ascii="Times New Roman" w:hAnsi="Times New Roman"/>
          <w:sz w:val="28"/>
          <w:szCs w:val="28"/>
          <w:lang w:val="ru-RU"/>
        </w:rPr>
        <w:t xml:space="preserve">Заслушав отчет главы Саянского района </w:t>
      </w:r>
      <w:r w:rsidR="00E15463" w:rsidRPr="00545951">
        <w:rPr>
          <w:rFonts w:ascii="Times New Roman" w:hAnsi="Times New Roman"/>
          <w:sz w:val="28"/>
          <w:szCs w:val="28"/>
          <w:lang w:val="ru-RU"/>
        </w:rPr>
        <w:t>о результатах его деятельности и деятельности администрации Саянского района за</w:t>
      </w:r>
      <w:r w:rsidR="003C422C" w:rsidRPr="00545951">
        <w:rPr>
          <w:rFonts w:ascii="Times New Roman" w:hAnsi="Times New Roman"/>
          <w:sz w:val="28"/>
          <w:szCs w:val="28"/>
          <w:lang w:val="ru-RU"/>
        </w:rPr>
        <w:t xml:space="preserve"> 201</w:t>
      </w:r>
      <w:r w:rsidR="00E13335" w:rsidRPr="00545951">
        <w:rPr>
          <w:rFonts w:ascii="Times New Roman" w:hAnsi="Times New Roman"/>
          <w:sz w:val="28"/>
          <w:szCs w:val="28"/>
          <w:lang w:val="ru-RU"/>
        </w:rPr>
        <w:t>9</w:t>
      </w:r>
      <w:r w:rsidRPr="00545951">
        <w:rPr>
          <w:rFonts w:ascii="Times New Roman" w:hAnsi="Times New Roman"/>
          <w:sz w:val="28"/>
          <w:szCs w:val="28"/>
          <w:lang w:val="ru-RU"/>
        </w:rPr>
        <w:t xml:space="preserve"> год, </w:t>
      </w:r>
      <w:r w:rsidR="00E15463" w:rsidRPr="00545951">
        <w:rPr>
          <w:rFonts w:ascii="Times New Roman" w:hAnsi="Times New Roman"/>
          <w:sz w:val="28"/>
          <w:szCs w:val="28"/>
          <w:lang w:val="ru-RU"/>
        </w:rPr>
        <w:t xml:space="preserve">на основании части 11.1 статьи 35, части 5.1 статьи 36 Федерального закона от 06.10.2003 N 131-ФЗ «Об общих принципах организации местного самоуправления в Российской Федерации», статьи </w:t>
      </w:r>
      <w:r w:rsidRPr="00545951">
        <w:rPr>
          <w:rFonts w:ascii="Times New Roman" w:hAnsi="Times New Roman"/>
          <w:sz w:val="28"/>
          <w:szCs w:val="28"/>
          <w:lang w:val="ru-RU"/>
        </w:rPr>
        <w:t>45, статьи 45-1 Регламента Саянского районного Совета депутатов, утвержденного решением Саянского районного Совета депутатов от 24.11.2010 № 10-60, руководствуясь частью 2 статьи 34, частью 3 статьи 47 Устава муниципального образования Саянский район Красноярского края, Саянский районный Совет депутатов РЕШИЛ:</w:t>
      </w:r>
    </w:p>
    <w:p w:rsidR="00502461" w:rsidRPr="00545951" w:rsidRDefault="00502461" w:rsidP="00545951">
      <w:pPr>
        <w:spacing w:line="276" w:lineRule="auto"/>
        <w:ind w:firstLine="708"/>
        <w:jc w:val="both"/>
        <w:rPr>
          <w:rFonts w:ascii="Times New Roman" w:hAnsi="Times New Roman"/>
          <w:sz w:val="28"/>
          <w:szCs w:val="28"/>
          <w:lang w:val="ru-RU"/>
        </w:rPr>
      </w:pPr>
      <w:r w:rsidRPr="00545951">
        <w:rPr>
          <w:rFonts w:ascii="Times New Roman" w:hAnsi="Times New Roman"/>
          <w:sz w:val="28"/>
          <w:szCs w:val="28"/>
          <w:lang w:val="ru-RU"/>
        </w:rPr>
        <w:t xml:space="preserve">1. Отчет главы Саянского района о результатах его деятельности </w:t>
      </w:r>
      <w:r w:rsidR="007443BC" w:rsidRPr="00545951">
        <w:rPr>
          <w:rFonts w:ascii="Times New Roman" w:hAnsi="Times New Roman"/>
          <w:sz w:val="28"/>
          <w:szCs w:val="28"/>
          <w:lang w:val="ru-RU"/>
        </w:rPr>
        <w:t>и деятельности администрации Саянского района за 201</w:t>
      </w:r>
      <w:r w:rsidR="00E13335" w:rsidRPr="00545951">
        <w:rPr>
          <w:rFonts w:ascii="Times New Roman" w:hAnsi="Times New Roman"/>
          <w:sz w:val="28"/>
          <w:szCs w:val="28"/>
          <w:lang w:val="ru-RU"/>
        </w:rPr>
        <w:t>9</w:t>
      </w:r>
      <w:r w:rsidR="007443BC" w:rsidRPr="00545951">
        <w:rPr>
          <w:rFonts w:ascii="Times New Roman" w:hAnsi="Times New Roman"/>
          <w:sz w:val="28"/>
          <w:szCs w:val="28"/>
          <w:lang w:val="ru-RU"/>
        </w:rPr>
        <w:t xml:space="preserve"> год </w:t>
      </w:r>
      <w:r w:rsidRPr="00545951">
        <w:rPr>
          <w:rFonts w:ascii="Times New Roman" w:hAnsi="Times New Roman"/>
          <w:sz w:val="28"/>
          <w:szCs w:val="28"/>
          <w:lang w:val="ru-RU"/>
        </w:rPr>
        <w:t xml:space="preserve">признать </w:t>
      </w:r>
      <w:r w:rsidR="00B9727D">
        <w:rPr>
          <w:rFonts w:ascii="Times New Roman" w:hAnsi="Times New Roman"/>
          <w:sz w:val="28"/>
          <w:szCs w:val="28"/>
          <w:lang w:val="ru-RU"/>
        </w:rPr>
        <w:t>удовлетворительным</w:t>
      </w:r>
      <w:r w:rsidR="0073270A" w:rsidRPr="00545951">
        <w:rPr>
          <w:rFonts w:ascii="Times New Roman" w:hAnsi="Times New Roman"/>
          <w:sz w:val="28"/>
          <w:szCs w:val="28"/>
          <w:lang w:val="ru-RU"/>
        </w:rPr>
        <w:t xml:space="preserve"> (</w:t>
      </w:r>
      <w:r w:rsidRPr="00545951">
        <w:rPr>
          <w:rFonts w:ascii="Times New Roman" w:hAnsi="Times New Roman"/>
          <w:sz w:val="28"/>
          <w:szCs w:val="28"/>
          <w:lang w:val="ru-RU"/>
        </w:rPr>
        <w:t>отчет прилагается согласно прил</w:t>
      </w:r>
      <w:r w:rsidR="007443BC" w:rsidRPr="00545951">
        <w:rPr>
          <w:rFonts w:ascii="Times New Roman" w:hAnsi="Times New Roman"/>
          <w:sz w:val="28"/>
          <w:szCs w:val="28"/>
          <w:lang w:val="ru-RU"/>
        </w:rPr>
        <w:t xml:space="preserve">ожению </w:t>
      </w:r>
      <w:r w:rsidRPr="00545951">
        <w:rPr>
          <w:rFonts w:ascii="Times New Roman" w:hAnsi="Times New Roman"/>
          <w:sz w:val="28"/>
          <w:szCs w:val="28"/>
          <w:lang w:val="ru-RU"/>
        </w:rPr>
        <w:t>к настоящему решению).</w:t>
      </w:r>
    </w:p>
    <w:p w:rsidR="00EC1E05" w:rsidRPr="00545951" w:rsidRDefault="007443BC" w:rsidP="00875EAD">
      <w:pPr>
        <w:pStyle w:val="a8"/>
        <w:spacing w:after="0"/>
        <w:ind w:left="0" w:firstLine="708"/>
        <w:jc w:val="both"/>
        <w:rPr>
          <w:rFonts w:ascii="Times New Roman" w:hAnsi="Times New Roman"/>
          <w:sz w:val="28"/>
          <w:szCs w:val="28"/>
        </w:rPr>
      </w:pPr>
      <w:r w:rsidRPr="00545951">
        <w:rPr>
          <w:rFonts w:ascii="Times New Roman" w:hAnsi="Times New Roman"/>
          <w:sz w:val="28"/>
          <w:szCs w:val="28"/>
        </w:rPr>
        <w:t>2</w:t>
      </w:r>
      <w:r w:rsidR="00EC1E05" w:rsidRPr="00545951">
        <w:rPr>
          <w:rFonts w:ascii="Times New Roman" w:hAnsi="Times New Roman"/>
          <w:sz w:val="28"/>
          <w:szCs w:val="28"/>
        </w:rPr>
        <w:t>. Настоящее решение вступает в силу с</w:t>
      </w:r>
      <w:r w:rsidR="00502461" w:rsidRPr="00545951">
        <w:rPr>
          <w:rFonts w:ascii="Times New Roman" w:hAnsi="Times New Roman"/>
          <w:sz w:val="28"/>
          <w:szCs w:val="28"/>
        </w:rPr>
        <w:t>о дня</w:t>
      </w:r>
      <w:r w:rsidR="00EC1E05" w:rsidRPr="00545951">
        <w:rPr>
          <w:rFonts w:ascii="Times New Roman" w:hAnsi="Times New Roman"/>
          <w:sz w:val="28"/>
          <w:szCs w:val="28"/>
        </w:rPr>
        <w:t xml:space="preserve"> его подписания, подлежит официальному опубликованию в </w:t>
      </w:r>
      <w:r w:rsidR="00502461" w:rsidRPr="00545951">
        <w:rPr>
          <w:rFonts w:ascii="Times New Roman" w:hAnsi="Times New Roman"/>
          <w:sz w:val="28"/>
          <w:szCs w:val="28"/>
        </w:rPr>
        <w:t xml:space="preserve">общественно-политической газете Саянского района </w:t>
      </w:r>
      <w:r w:rsidR="00EC1E05" w:rsidRPr="00545951">
        <w:rPr>
          <w:rFonts w:ascii="Times New Roman" w:hAnsi="Times New Roman"/>
          <w:sz w:val="28"/>
          <w:szCs w:val="28"/>
        </w:rPr>
        <w:t xml:space="preserve">«Присаянье», а также размещению на официальном сайте Саянского района </w:t>
      </w:r>
      <w:hyperlink r:id="rId7" w:history="1">
        <w:r w:rsidR="00EC1E05" w:rsidRPr="00545951">
          <w:rPr>
            <w:rStyle w:val="a5"/>
            <w:rFonts w:ascii="Times New Roman" w:hAnsi="Times New Roman"/>
            <w:color w:val="1F497D"/>
            <w:sz w:val="28"/>
            <w:szCs w:val="28"/>
          </w:rPr>
          <w:t>www.adm-sayany.ru</w:t>
        </w:r>
      </w:hyperlink>
      <w:r w:rsidR="00EC1E05" w:rsidRPr="00545951">
        <w:rPr>
          <w:rFonts w:ascii="Times New Roman" w:hAnsi="Times New Roman"/>
          <w:color w:val="1F497D"/>
          <w:sz w:val="28"/>
          <w:szCs w:val="28"/>
        </w:rPr>
        <w:t>.</w:t>
      </w:r>
      <w:r w:rsidR="00EC1E05" w:rsidRPr="00545951">
        <w:rPr>
          <w:rFonts w:ascii="Times New Roman" w:hAnsi="Times New Roman"/>
          <w:sz w:val="28"/>
          <w:szCs w:val="28"/>
        </w:rPr>
        <w:t xml:space="preserve">  </w:t>
      </w:r>
    </w:p>
    <w:p w:rsidR="00EC1E05" w:rsidRPr="00545951" w:rsidRDefault="00EC1E05" w:rsidP="00545951">
      <w:pPr>
        <w:spacing w:line="276" w:lineRule="auto"/>
        <w:jc w:val="both"/>
        <w:rPr>
          <w:rFonts w:ascii="Times New Roman" w:hAnsi="Times New Roman"/>
          <w:sz w:val="28"/>
          <w:szCs w:val="28"/>
          <w:lang w:val="ru-RU"/>
        </w:rPr>
      </w:pPr>
    </w:p>
    <w:p w:rsidR="00C834D5" w:rsidRPr="00545951" w:rsidRDefault="00C834D5" w:rsidP="00CB3FBA">
      <w:pPr>
        <w:tabs>
          <w:tab w:val="left" w:pos="0"/>
        </w:tabs>
        <w:jc w:val="both"/>
        <w:rPr>
          <w:rFonts w:ascii="Times New Roman" w:hAnsi="Times New Roman"/>
          <w:sz w:val="28"/>
          <w:szCs w:val="28"/>
          <w:lang w:val="ru-RU"/>
        </w:rPr>
      </w:pPr>
    </w:p>
    <w:p w:rsidR="00C834D5" w:rsidRPr="00545951" w:rsidRDefault="00C834D5" w:rsidP="00CB3FBA">
      <w:pPr>
        <w:pStyle w:val="11"/>
        <w:tabs>
          <w:tab w:val="left" w:pos="7464"/>
        </w:tabs>
        <w:spacing w:after="0" w:line="240" w:lineRule="auto"/>
        <w:ind w:left="0" w:right="-1"/>
        <w:jc w:val="both"/>
        <w:rPr>
          <w:rFonts w:ascii="Times New Roman" w:hAnsi="Times New Roman" w:cs="Times New Roman"/>
          <w:sz w:val="28"/>
          <w:szCs w:val="28"/>
        </w:rPr>
      </w:pPr>
      <w:r w:rsidRPr="00545951">
        <w:rPr>
          <w:rFonts w:ascii="Times New Roman" w:hAnsi="Times New Roman" w:cs="Times New Roman"/>
          <w:sz w:val="28"/>
          <w:szCs w:val="28"/>
        </w:rPr>
        <w:t>Председатель                                                                     Глава Саянского района</w:t>
      </w:r>
    </w:p>
    <w:p w:rsidR="00C834D5" w:rsidRPr="00545951" w:rsidRDefault="00C834D5" w:rsidP="00CB3FBA">
      <w:pPr>
        <w:pStyle w:val="11"/>
        <w:tabs>
          <w:tab w:val="left" w:pos="7464"/>
        </w:tabs>
        <w:spacing w:after="0" w:line="240" w:lineRule="auto"/>
        <w:ind w:left="0" w:right="-1"/>
        <w:jc w:val="both"/>
        <w:rPr>
          <w:rFonts w:ascii="Times New Roman" w:hAnsi="Times New Roman" w:cs="Times New Roman"/>
          <w:sz w:val="28"/>
          <w:szCs w:val="28"/>
        </w:rPr>
      </w:pPr>
      <w:r w:rsidRPr="00545951">
        <w:rPr>
          <w:rFonts w:ascii="Times New Roman" w:hAnsi="Times New Roman" w:cs="Times New Roman"/>
          <w:sz w:val="28"/>
          <w:szCs w:val="28"/>
        </w:rPr>
        <w:t xml:space="preserve">Саянского районного Совета депутатов </w:t>
      </w:r>
    </w:p>
    <w:p w:rsidR="00C834D5" w:rsidRPr="00545951" w:rsidRDefault="00C834D5" w:rsidP="00CB3FBA">
      <w:pPr>
        <w:tabs>
          <w:tab w:val="left" w:pos="0"/>
        </w:tabs>
        <w:jc w:val="both"/>
        <w:rPr>
          <w:rFonts w:ascii="Times New Roman" w:hAnsi="Times New Roman"/>
          <w:sz w:val="28"/>
          <w:szCs w:val="28"/>
          <w:lang w:val="ru-RU"/>
        </w:rPr>
      </w:pPr>
    </w:p>
    <w:p w:rsidR="00C834D5" w:rsidRPr="00545951" w:rsidRDefault="00C834D5" w:rsidP="00CB3FBA">
      <w:pPr>
        <w:tabs>
          <w:tab w:val="left" w:pos="0"/>
        </w:tabs>
        <w:jc w:val="both"/>
        <w:rPr>
          <w:rFonts w:ascii="Times New Roman" w:hAnsi="Times New Roman"/>
          <w:sz w:val="28"/>
          <w:szCs w:val="28"/>
          <w:lang w:val="ru-RU"/>
        </w:rPr>
      </w:pPr>
    </w:p>
    <w:p w:rsidR="008637C1" w:rsidRPr="00545951" w:rsidRDefault="00C834D5" w:rsidP="00CB3FBA">
      <w:pPr>
        <w:tabs>
          <w:tab w:val="left" w:pos="0"/>
        </w:tabs>
        <w:jc w:val="both"/>
        <w:rPr>
          <w:rFonts w:ascii="Times New Roman" w:hAnsi="Times New Roman"/>
          <w:sz w:val="28"/>
          <w:szCs w:val="28"/>
          <w:lang w:val="ru-RU"/>
        </w:rPr>
      </w:pPr>
      <w:r w:rsidRPr="00545951">
        <w:rPr>
          <w:rFonts w:ascii="Times New Roman" w:hAnsi="Times New Roman"/>
          <w:sz w:val="28"/>
          <w:szCs w:val="28"/>
          <w:lang w:val="ru-RU"/>
        </w:rPr>
        <w:t>______________ В.А. Оглы                                      ______________ И.В. Данилин</w:t>
      </w:r>
    </w:p>
    <w:p w:rsidR="00545951" w:rsidRDefault="00545951" w:rsidP="00CB3FBA">
      <w:pPr>
        <w:pStyle w:val="11"/>
        <w:tabs>
          <w:tab w:val="left" w:pos="7464"/>
        </w:tabs>
        <w:spacing w:after="0" w:line="240" w:lineRule="auto"/>
        <w:ind w:left="0" w:right="-1"/>
        <w:jc w:val="right"/>
        <w:rPr>
          <w:rFonts w:ascii="Times New Roman" w:hAnsi="Times New Roman" w:cs="Times New Roman"/>
          <w:sz w:val="28"/>
          <w:szCs w:val="28"/>
        </w:rPr>
      </w:pPr>
    </w:p>
    <w:p w:rsidR="00545951" w:rsidRDefault="00545951" w:rsidP="00CB3FBA">
      <w:pPr>
        <w:pStyle w:val="11"/>
        <w:tabs>
          <w:tab w:val="left" w:pos="7464"/>
        </w:tabs>
        <w:spacing w:after="0" w:line="240" w:lineRule="auto"/>
        <w:ind w:left="0" w:right="-1"/>
        <w:jc w:val="right"/>
        <w:rPr>
          <w:rFonts w:ascii="Times New Roman" w:hAnsi="Times New Roman" w:cs="Times New Roman"/>
          <w:sz w:val="28"/>
          <w:szCs w:val="28"/>
        </w:rPr>
      </w:pPr>
    </w:p>
    <w:p w:rsidR="00545951" w:rsidRDefault="00545951" w:rsidP="00CB3FBA">
      <w:pPr>
        <w:pStyle w:val="11"/>
        <w:tabs>
          <w:tab w:val="left" w:pos="7464"/>
        </w:tabs>
        <w:spacing w:after="0" w:line="240" w:lineRule="auto"/>
        <w:ind w:left="0" w:right="-1"/>
        <w:jc w:val="right"/>
        <w:rPr>
          <w:rFonts w:ascii="Times New Roman" w:hAnsi="Times New Roman" w:cs="Times New Roman"/>
          <w:sz w:val="28"/>
          <w:szCs w:val="28"/>
        </w:rPr>
      </w:pPr>
    </w:p>
    <w:p w:rsidR="00875EAD" w:rsidRDefault="00875EAD" w:rsidP="00CB3FBA">
      <w:pPr>
        <w:pStyle w:val="11"/>
        <w:tabs>
          <w:tab w:val="left" w:pos="7464"/>
        </w:tabs>
        <w:spacing w:after="0" w:line="240" w:lineRule="auto"/>
        <w:ind w:left="0" w:right="-1"/>
        <w:jc w:val="right"/>
        <w:rPr>
          <w:rFonts w:ascii="Times New Roman" w:hAnsi="Times New Roman" w:cs="Times New Roman"/>
          <w:sz w:val="28"/>
          <w:szCs w:val="28"/>
        </w:rPr>
      </w:pPr>
    </w:p>
    <w:p w:rsidR="00875EAD" w:rsidRDefault="00875EAD" w:rsidP="00CB3FBA">
      <w:pPr>
        <w:pStyle w:val="11"/>
        <w:tabs>
          <w:tab w:val="left" w:pos="7464"/>
        </w:tabs>
        <w:spacing w:after="0" w:line="240" w:lineRule="auto"/>
        <w:ind w:left="0" w:right="-1"/>
        <w:jc w:val="right"/>
        <w:rPr>
          <w:rFonts w:ascii="Times New Roman" w:hAnsi="Times New Roman" w:cs="Times New Roman"/>
          <w:sz w:val="28"/>
          <w:szCs w:val="28"/>
        </w:rPr>
      </w:pPr>
    </w:p>
    <w:p w:rsidR="008472BD" w:rsidRPr="00545951" w:rsidRDefault="00502461" w:rsidP="00CB3FBA">
      <w:pPr>
        <w:pStyle w:val="11"/>
        <w:tabs>
          <w:tab w:val="left" w:pos="7464"/>
        </w:tabs>
        <w:spacing w:after="0" w:line="240" w:lineRule="auto"/>
        <w:ind w:left="0" w:right="-1"/>
        <w:jc w:val="right"/>
        <w:rPr>
          <w:rFonts w:ascii="Times New Roman" w:hAnsi="Times New Roman" w:cs="Times New Roman"/>
          <w:sz w:val="28"/>
          <w:szCs w:val="28"/>
        </w:rPr>
      </w:pPr>
      <w:r w:rsidRPr="00545951">
        <w:rPr>
          <w:rFonts w:ascii="Times New Roman" w:hAnsi="Times New Roman" w:cs="Times New Roman"/>
          <w:sz w:val="28"/>
          <w:szCs w:val="28"/>
        </w:rPr>
        <w:t xml:space="preserve">Приложение </w:t>
      </w:r>
    </w:p>
    <w:p w:rsidR="00502461" w:rsidRPr="00545951" w:rsidRDefault="00502461" w:rsidP="00CB3FBA">
      <w:pPr>
        <w:pStyle w:val="11"/>
        <w:tabs>
          <w:tab w:val="left" w:pos="7464"/>
        </w:tabs>
        <w:spacing w:after="0" w:line="240" w:lineRule="auto"/>
        <w:ind w:left="0" w:right="-1"/>
        <w:jc w:val="right"/>
        <w:rPr>
          <w:rFonts w:ascii="Times New Roman" w:hAnsi="Times New Roman" w:cs="Times New Roman"/>
          <w:sz w:val="28"/>
          <w:szCs w:val="28"/>
        </w:rPr>
      </w:pPr>
      <w:r w:rsidRPr="00545951">
        <w:rPr>
          <w:rFonts w:ascii="Times New Roman" w:hAnsi="Times New Roman" w:cs="Times New Roman"/>
          <w:sz w:val="28"/>
          <w:szCs w:val="28"/>
        </w:rPr>
        <w:t xml:space="preserve">к решению Саянского районного Совета депутатов </w:t>
      </w:r>
    </w:p>
    <w:p w:rsidR="00502461" w:rsidRPr="00545951" w:rsidRDefault="00502461" w:rsidP="00CB3FBA">
      <w:pPr>
        <w:pStyle w:val="11"/>
        <w:tabs>
          <w:tab w:val="left" w:pos="7464"/>
        </w:tabs>
        <w:spacing w:after="0" w:line="240" w:lineRule="auto"/>
        <w:ind w:left="0" w:right="-1"/>
        <w:jc w:val="right"/>
        <w:rPr>
          <w:rFonts w:ascii="Times New Roman" w:hAnsi="Times New Roman" w:cs="Times New Roman"/>
          <w:sz w:val="28"/>
          <w:szCs w:val="28"/>
        </w:rPr>
      </w:pPr>
      <w:r w:rsidRPr="00545951">
        <w:rPr>
          <w:rFonts w:ascii="Times New Roman" w:hAnsi="Times New Roman" w:cs="Times New Roman"/>
          <w:sz w:val="28"/>
          <w:szCs w:val="28"/>
        </w:rPr>
        <w:t xml:space="preserve">от </w:t>
      </w:r>
      <w:r w:rsidR="00B9727D">
        <w:rPr>
          <w:rFonts w:ascii="Times New Roman" w:hAnsi="Times New Roman" w:cs="Times New Roman"/>
          <w:sz w:val="28"/>
          <w:szCs w:val="28"/>
        </w:rPr>
        <w:t>16 июня</w:t>
      </w:r>
      <w:r w:rsidR="00E13335" w:rsidRPr="00545951">
        <w:rPr>
          <w:rFonts w:ascii="Times New Roman" w:hAnsi="Times New Roman" w:cs="Times New Roman"/>
          <w:sz w:val="28"/>
          <w:szCs w:val="28"/>
        </w:rPr>
        <w:t xml:space="preserve"> </w:t>
      </w:r>
      <w:r w:rsidR="00875EAD" w:rsidRPr="00545951">
        <w:rPr>
          <w:rFonts w:ascii="Times New Roman" w:hAnsi="Times New Roman" w:cs="Times New Roman"/>
          <w:sz w:val="28"/>
          <w:szCs w:val="28"/>
        </w:rPr>
        <w:t>2020 года</w:t>
      </w:r>
      <w:r w:rsidRPr="00545951">
        <w:rPr>
          <w:rFonts w:ascii="Times New Roman" w:hAnsi="Times New Roman" w:cs="Times New Roman"/>
          <w:sz w:val="28"/>
          <w:szCs w:val="28"/>
        </w:rPr>
        <w:t xml:space="preserve"> № </w:t>
      </w:r>
      <w:r w:rsidR="00B9727D">
        <w:rPr>
          <w:rFonts w:ascii="Times New Roman" w:hAnsi="Times New Roman" w:cs="Times New Roman"/>
          <w:sz w:val="28"/>
          <w:szCs w:val="28"/>
        </w:rPr>
        <w:t>60-316</w:t>
      </w:r>
    </w:p>
    <w:p w:rsidR="008472BD" w:rsidRPr="00545951" w:rsidRDefault="008472BD" w:rsidP="00CB3FBA">
      <w:pPr>
        <w:pStyle w:val="11"/>
        <w:tabs>
          <w:tab w:val="left" w:pos="7464"/>
        </w:tabs>
        <w:spacing w:after="0" w:line="240" w:lineRule="auto"/>
        <w:ind w:left="0" w:right="-1"/>
        <w:jc w:val="both"/>
        <w:rPr>
          <w:rFonts w:ascii="Times New Roman" w:hAnsi="Times New Roman" w:cs="Times New Roman"/>
          <w:sz w:val="28"/>
          <w:szCs w:val="28"/>
        </w:rPr>
      </w:pPr>
    </w:p>
    <w:p w:rsidR="00545951" w:rsidRPr="00875EAD" w:rsidRDefault="00545951" w:rsidP="00CB3FBA">
      <w:pPr>
        <w:pStyle w:val="11"/>
        <w:tabs>
          <w:tab w:val="left" w:pos="3720"/>
        </w:tabs>
        <w:spacing w:after="0" w:line="240" w:lineRule="auto"/>
        <w:ind w:left="0" w:right="-1"/>
        <w:jc w:val="center"/>
        <w:rPr>
          <w:rFonts w:ascii="Times New Roman" w:hAnsi="Times New Roman" w:cs="Times New Roman"/>
          <w:b/>
          <w:sz w:val="28"/>
          <w:szCs w:val="28"/>
        </w:rPr>
      </w:pPr>
      <w:r w:rsidRPr="00875EAD">
        <w:rPr>
          <w:rFonts w:ascii="Times New Roman" w:hAnsi="Times New Roman" w:cs="Times New Roman"/>
          <w:b/>
          <w:sz w:val="28"/>
          <w:szCs w:val="28"/>
        </w:rPr>
        <w:t>ОТЧЕТ ГЛАВЫ</w:t>
      </w:r>
      <w:r w:rsidR="00502461" w:rsidRPr="00875EAD">
        <w:rPr>
          <w:rFonts w:ascii="Times New Roman" w:hAnsi="Times New Roman" w:cs="Times New Roman"/>
          <w:b/>
          <w:sz w:val="28"/>
          <w:szCs w:val="28"/>
        </w:rPr>
        <w:t xml:space="preserve"> САЯНСКОГО РАЙОНА</w:t>
      </w:r>
    </w:p>
    <w:p w:rsidR="008472BD" w:rsidRPr="00875EAD" w:rsidRDefault="00502461" w:rsidP="00CB3FBA">
      <w:pPr>
        <w:pStyle w:val="11"/>
        <w:tabs>
          <w:tab w:val="left" w:pos="3720"/>
        </w:tabs>
        <w:spacing w:after="0" w:line="240" w:lineRule="auto"/>
        <w:ind w:left="0" w:right="-1"/>
        <w:jc w:val="center"/>
        <w:rPr>
          <w:rFonts w:ascii="Times New Roman" w:hAnsi="Times New Roman" w:cs="Times New Roman"/>
          <w:b/>
          <w:sz w:val="28"/>
          <w:szCs w:val="28"/>
        </w:rPr>
      </w:pPr>
      <w:r w:rsidRPr="00875EAD">
        <w:rPr>
          <w:rFonts w:ascii="Times New Roman" w:hAnsi="Times New Roman" w:cs="Times New Roman"/>
          <w:b/>
          <w:sz w:val="28"/>
          <w:szCs w:val="28"/>
        </w:rPr>
        <w:t xml:space="preserve"> О РЕЗУЛЬТАТАХ ЕГО ДЕЯТЕЛЬНОСТИ </w:t>
      </w:r>
      <w:r w:rsidR="007443BC" w:rsidRPr="00875EAD">
        <w:rPr>
          <w:rFonts w:ascii="Times New Roman" w:hAnsi="Times New Roman" w:cs="Times New Roman"/>
          <w:b/>
          <w:sz w:val="28"/>
          <w:szCs w:val="28"/>
        </w:rPr>
        <w:t>И ДЕЯТЕЛЬНОСТИ АДМИНИСТРАЦИИ САЯНСКОГО РАОЙНА ЗА 201</w:t>
      </w:r>
      <w:r w:rsidR="00E13335" w:rsidRPr="00875EAD">
        <w:rPr>
          <w:rFonts w:ascii="Times New Roman" w:hAnsi="Times New Roman" w:cs="Times New Roman"/>
          <w:b/>
          <w:sz w:val="28"/>
          <w:szCs w:val="28"/>
        </w:rPr>
        <w:t>9</w:t>
      </w:r>
      <w:r w:rsidR="007443BC" w:rsidRPr="00875EAD">
        <w:rPr>
          <w:rFonts w:ascii="Times New Roman" w:hAnsi="Times New Roman" w:cs="Times New Roman"/>
          <w:b/>
          <w:sz w:val="28"/>
          <w:szCs w:val="28"/>
        </w:rPr>
        <w:t xml:space="preserve"> ГОД</w:t>
      </w:r>
    </w:p>
    <w:p w:rsidR="00CB3FBA" w:rsidRPr="00545951" w:rsidRDefault="00CB3FBA" w:rsidP="00CB3FBA">
      <w:pPr>
        <w:rPr>
          <w:rFonts w:ascii="Times New Roman" w:hAnsi="Times New Roman"/>
          <w:b/>
          <w:sz w:val="28"/>
          <w:szCs w:val="28"/>
          <w:lang w:val="ru-RU"/>
        </w:rPr>
      </w:pPr>
    </w:p>
    <w:p w:rsidR="00875EAD" w:rsidRPr="00875EAD" w:rsidRDefault="00CB3FBA" w:rsidP="00875EAD">
      <w:pPr>
        <w:pStyle w:val="13"/>
        <w:jc w:val="both"/>
        <w:rPr>
          <w:rFonts w:ascii="Times New Roman" w:eastAsia="Calibri" w:hAnsi="Times New Roman"/>
          <w:b/>
          <w:sz w:val="28"/>
          <w:szCs w:val="28"/>
        </w:rPr>
      </w:pPr>
      <w:r w:rsidRPr="00545951">
        <w:rPr>
          <w:rFonts w:ascii="Times New Roman" w:hAnsi="Times New Roman"/>
          <w:sz w:val="28"/>
          <w:szCs w:val="28"/>
        </w:rPr>
        <w:t xml:space="preserve">  </w:t>
      </w:r>
      <w:r w:rsidRPr="00545951">
        <w:rPr>
          <w:rFonts w:ascii="Times New Roman" w:hAnsi="Times New Roman"/>
          <w:sz w:val="28"/>
          <w:szCs w:val="28"/>
        </w:rPr>
        <w:tab/>
        <w:t xml:space="preserve"> </w:t>
      </w:r>
      <w:r w:rsidR="00875EAD" w:rsidRPr="00875EAD">
        <w:rPr>
          <w:rFonts w:ascii="Times New Roman" w:eastAsia="Calibri" w:hAnsi="Times New Roman"/>
          <w:b/>
          <w:sz w:val="28"/>
          <w:szCs w:val="28"/>
        </w:rPr>
        <w:t xml:space="preserve">  Раздел 1. Социально-экономическое положение в муниципальном образовании, положительная и отрицательная динамика.</w:t>
      </w:r>
    </w:p>
    <w:p w:rsidR="00875EAD" w:rsidRPr="00875EAD" w:rsidRDefault="00875EAD" w:rsidP="00875EAD">
      <w:pPr>
        <w:autoSpaceDE w:val="0"/>
        <w:autoSpaceDN w:val="0"/>
        <w:adjustRightInd w:val="0"/>
        <w:rPr>
          <w:rFonts w:ascii="Times New Roman CYR" w:hAnsi="Times New Roman CYR" w:cs="Times New Roman CYR"/>
          <w:b/>
          <w:sz w:val="28"/>
          <w:szCs w:val="28"/>
          <w:lang w:val="ru-RU" w:eastAsia="ru-RU"/>
        </w:rPr>
      </w:pPr>
    </w:p>
    <w:p w:rsidR="00875EAD" w:rsidRPr="00875EAD" w:rsidRDefault="00875EAD" w:rsidP="00875EAD">
      <w:pPr>
        <w:autoSpaceDE w:val="0"/>
        <w:autoSpaceDN w:val="0"/>
        <w:adjustRightInd w:val="0"/>
        <w:ind w:firstLine="708"/>
        <w:jc w:val="both"/>
        <w:rPr>
          <w:rFonts w:ascii="Times New Roman CYR" w:hAnsi="Times New Roman CYR" w:cs="Times New Roman CYR"/>
          <w:sz w:val="28"/>
          <w:szCs w:val="28"/>
          <w:lang w:val="ru-RU" w:eastAsia="ru-RU"/>
        </w:rPr>
      </w:pPr>
      <w:r w:rsidRPr="00875EAD">
        <w:rPr>
          <w:rFonts w:ascii="Times New Roman CYR" w:hAnsi="Times New Roman CYR" w:cs="Times New Roman CYR"/>
          <w:sz w:val="28"/>
          <w:szCs w:val="28"/>
          <w:lang w:val="ru-RU" w:eastAsia="ru-RU"/>
        </w:rPr>
        <w:t xml:space="preserve">Саянский район преимущественно сельскохозяйственный район. </w:t>
      </w:r>
    </w:p>
    <w:p w:rsidR="00875EAD" w:rsidRPr="00875EAD" w:rsidRDefault="00875EAD" w:rsidP="00875EAD">
      <w:pPr>
        <w:jc w:val="both"/>
        <w:rPr>
          <w:rFonts w:ascii="Times New Roman" w:hAnsi="Times New Roman"/>
          <w:sz w:val="28"/>
          <w:szCs w:val="28"/>
          <w:lang w:val="ru-RU" w:eastAsia="ru-RU"/>
        </w:rPr>
      </w:pPr>
      <w:r w:rsidRPr="00875EAD">
        <w:rPr>
          <w:rFonts w:ascii="Times New Roman CYR" w:hAnsi="Times New Roman CYR" w:cs="Times New Roman CYR"/>
          <w:sz w:val="28"/>
          <w:szCs w:val="28"/>
          <w:lang w:val="ru-RU" w:eastAsia="ru-RU"/>
        </w:rPr>
        <w:t>На территории района осуществляют свою деятельность 132 предприятия и организации.</w:t>
      </w:r>
      <w:r w:rsidRPr="00875EAD">
        <w:rPr>
          <w:rFonts w:ascii="Times New Roman" w:hAnsi="Times New Roman"/>
          <w:sz w:val="28"/>
          <w:szCs w:val="28"/>
          <w:lang w:val="ru-RU" w:eastAsia="ru-RU"/>
        </w:rPr>
        <w:t xml:space="preserve"> </w:t>
      </w:r>
    </w:p>
    <w:p w:rsidR="00875EAD" w:rsidRPr="00875EAD" w:rsidRDefault="00875EAD" w:rsidP="00875EAD">
      <w:pPr>
        <w:autoSpaceDE w:val="0"/>
        <w:autoSpaceDN w:val="0"/>
        <w:adjustRightInd w:val="0"/>
        <w:ind w:firstLine="720"/>
        <w:jc w:val="both"/>
        <w:rPr>
          <w:rFonts w:ascii="Times New Roman" w:hAnsi="Times New Roman"/>
          <w:sz w:val="28"/>
          <w:szCs w:val="28"/>
          <w:lang w:val="ru-RU" w:eastAsia="ru-RU"/>
        </w:rPr>
      </w:pPr>
      <w:r w:rsidRPr="00875EAD">
        <w:rPr>
          <w:rFonts w:ascii="Times New Roman CYR" w:hAnsi="Times New Roman CYR" w:cs="Times New Roman CYR"/>
          <w:sz w:val="28"/>
          <w:szCs w:val="28"/>
          <w:lang w:val="ru-RU" w:eastAsia="ru-RU"/>
        </w:rPr>
        <w:t xml:space="preserve"> Объем отгруженных товаров, работ и услуг в 2019г. составил 192,1 млн. руб., что составляет 105,6 % к уровню 2018г. Объем отгруженных товаров, выполненных работ и оказанных услуг на 1 жителя в 2019 г. составил 18,2 тыс. рублей, в 2018г. он составлял 16,9 тыс. руб., увеличение составило 107,7%.</w:t>
      </w:r>
      <w:r w:rsidRPr="00875EAD">
        <w:rPr>
          <w:rFonts w:ascii="Times New Roman" w:hAnsi="Times New Roman"/>
          <w:sz w:val="28"/>
          <w:szCs w:val="28"/>
          <w:lang w:val="ru-RU" w:eastAsia="ru-RU"/>
        </w:rPr>
        <w:t xml:space="preserve"> </w:t>
      </w:r>
    </w:p>
    <w:p w:rsidR="00875EAD" w:rsidRPr="00875EAD" w:rsidRDefault="00875EAD" w:rsidP="00875EAD">
      <w:pPr>
        <w:autoSpaceDE w:val="0"/>
        <w:autoSpaceDN w:val="0"/>
        <w:adjustRightInd w:val="0"/>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На протяжении последних лет наблюдается положительная динамика среднедушевых доходов населения. Денежные доходы в расчете на душу населения на 01.12.2019 года составили 16 941,80 рублей, в 2018 г.- 15907,8 руб., рост составил 106,5 %, оценка 2020 г.-17 957,3 руб.</w:t>
      </w:r>
    </w:p>
    <w:p w:rsidR="00875EAD" w:rsidRPr="00875EAD" w:rsidRDefault="00875EAD" w:rsidP="00875EAD">
      <w:pPr>
        <w:autoSpaceDE w:val="0"/>
        <w:autoSpaceDN w:val="0"/>
        <w:adjustRightInd w:val="0"/>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Среднемесячная заработная плата на 31.12.2019 года составила 28 595,64 руб., что составляет 105,5% к аналогичному периоду прошлого года, в 2020 г. ожидаем 30374,51 руб.</w:t>
      </w:r>
    </w:p>
    <w:p w:rsidR="00875EAD" w:rsidRPr="00875EAD" w:rsidRDefault="00875EAD" w:rsidP="00875EAD">
      <w:pPr>
        <w:autoSpaceDE w:val="0"/>
        <w:autoSpaceDN w:val="0"/>
        <w:adjustRightInd w:val="0"/>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Одним из наиболее существенных моментов является отсутствие задолженности по заработной плате во всех отраслях экономики.</w:t>
      </w:r>
    </w:p>
    <w:p w:rsidR="00875EAD" w:rsidRPr="00875EAD" w:rsidRDefault="00875EAD" w:rsidP="00875EAD">
      <w:pPr>
        <w:autoSpaceDE w:val="0"/>
        <w:autoSpaceDN w:val="0"/>
        <w:adjustRightInd w:val="0"/>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Среднегодовая численность постоянного населения в 2019 году составила 10 561 человек (2018г.-10525 чел.), все население сельское.</w:t>
      </w:r>
    </w:p>
    <w:p w:rsidR="00875EAD" w:rsidRPr="00875EAD" w:rsidRDefault="00875EAD" w:rsidP="00875EAD">
      <w:pPr>
        <w:autoSpaceDE w:val="0"/>
        <w:autoSpaceDN w:val="0"/>
        <w:adjustRightInd w:val="0"/>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Демографическая ситуация населения в районе за 2018,2019,2020 годы характеризуется ростом естественной убыли населения. </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b/>
          <w:bCs/>
          <w:color w:val="000000"/>
          <w:sz w:val="28"/>
          <w:szCs w:val="28"/>
          <w:lang w:val="ru-RU" w:eastAsia="ru-RU"/>
        </w:rPr>
        <w:tab/>
      </w:r>
      <w:r w:rsidRPr="00875EAD">
        <w:rPr>
          <w:rFonts w:ascii="Times New Roman" w:hAnsi="Times New Roman"/>
          <w:sz w:val="28"/>
          <w:szCs w:val="28"/>
          <w:lang w:val="ru-RU" w:eastAsia="ru-RU"/>
        </w:rPr>
        <w:t xml:space="preserve">Администрацией Саянского района совместно со структурными подразделениями, в целях развития района, привлечения дополнительных средств, ежегодно проводится работа по участию в государственных программах Красноярского края. </w:t>
      </w:r>
    </w:p>
    <w:p w:rsidR="00875EAD" w:rsidRPr="00875EAD" w:rsidRDefault="00875EAD" w:rsidP="00875EAD">
      <w:pPr>
        <w:autoSpaceDE w:val="0"/>
        <w:autoSpaceDN w:val="0"/>
        <w:adjustRightInd w:val="0"/>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В 2019 году на территории Саянского района реализованы 14 муниципальных программ (2018 г.- 14, 2020г.-13).</w:t>
      </w:r>
    </w:p>
    <w:p w:rsidR="00875EAD" w:rsidRPr="00875EAD" w:rsidRDefault="00875EAD" w:rsidP="00875EAD">
      <w:pPr>
        <w:spacing w:line="276" w:lineRule="auto"/>
        <w:ind w:hanging="11"/>
        <w:contextualSpacing/>
        <w:jc w:val="both"/>
        <w:rPr>
          <w:rFonts w:ascii="Times New Roman" w:eastAsia="Calibri" w:hAnsi="Times New Roman"/>
          <w:sz w:val="28"/>
          <w:szCs w:val="28"/>
          <w:lang w:val="ru-RU"/>
        </w:rPr>
      </w:pPr>
    </w:p>
    <w:p w:rsidR="00875EAD" w:rsidRPr="00875EAD" w:rsidRDefault="00875EAD" w:rsidP="00875EAD">
      <w:pPr>
        <w:spacing w:line="276" w:lineRule="auto"/>
        <w:ind w:left="720"/>
        <w:contextualSpacing/>
        <w:jc w:val="center"/>
        <w:rPr>
          <w:rFonts w:ascii="Times New Roman" w:eastAsia="Calibri" w:hAnsi="Times New Roman"/>
          <w:b/>
          <w:sz w:val="28"/>
          <w:szCs w:val="28"/>
          <w:lang w:val="ru-RU"/>
        </w:rPr>
      </w:pPr>
      <w:r w:rsidRPr="00875EAD">
        <w:rPr>
          <w:rFonts w:ascii="Times New Roman" w:eastAsia="Calibri" w:hAnsi="Times New Roman"/>
          <w:b/>
          <w:sz w:val="28"/>
          <w:szCs w:val="28"/>
          <w:lang w:val="ru-RU"/>
        </w:rPr>
        <w:t>Финансирование муниципальных программ</w:t>
      </w:r>
    </w:p>
    <w:p w:rsidR="00875EAD" w:rsidRPr="00875EAD" w:rsidRDefault="00875EAD" w:rsidP="00875EAD">
      <w:pPr>
        <w:spacing w:after="200" w:line="276" w:lineRule="auto"/>
        <w:ind w:left="720"/>
        <w:contextualSpacing/>
        <w:jc w:val="both"/>
        <w:rPr>
          <w:rFonts w:ascii="Times New Roman" w:eastAsia="Calibri" w:hAnsi="Times New Roman"/>
          <w:b/>
          <w:sz w:val="28"/>
          <w:szCs w:val="28"/>
          <w:lang w:val="ru-RU"/>
        </w:rPr>
      </w:pPr>
    </w:p>
    <w:p w:rsidR="00875EAD" w:rsidRPr="00875EAD" w:rsidRDefault="00875EAD" w:rsidP="00875EAD">
      <w:pPr>
        <w:spacing w:after="200" w:line="276" w:lineRule="auto"/>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ab/>
        <w:t xml:space="preserve">Общая сумма мероприятий 14 МП, предусмотренная бюджетом Саянского района на 2019 год, принятых решением Саянского района Совета депутатов от 19.12.2018г. № 42-220 «О районном бюджете на 2019 год и плановый период </w:t>
      </w:r>
      <w:r w:rsidRPr="00875EAD">
        <w:rPr>
          <w:rFonts w:ascii="Times New Roman" w:eastAsia="Calibri" w:hAnsi="Times New Roman"/>
          <w:sz w:val="28"/>
          <w:szCs w:val="28"/>
          <w:lang w:val="ru-RU"/>
        </w:rPr>
        <w:lastRenderedPageBreak/>
        <w:t xml:space="preserve">2020-2021 годов», составляет </w:t>
      </w:r>
      <w:r w:rsidRPr="00875EAD">
        <w:rPr>
          <w:rFonts w:ascii="Times New Roman" w:eastAsia="Calibri" w:hAnsi="Times New Roman"/>
          <w:b/>
          <w:sz w:val="28"/>
          <w:szCs w:val="28"/>
          <w:lang w:val="ru-RU"/>
        </w:rPr>
        <w:t>679 267,80</w:t>
      </w:r>
      <w:r w:rsidRPr="00875EAD">
        <w:rPr>
          <w:rFonts w:ascii="Times New Roman" w:hAnsi="Times New Roman"/>
          <w:b/>
          <w:bCs/>
          <w:color w:val="000000"/>
          <w:sz w:val="28"/>
          <w:szCs w:val="28"/>
          <w:lang w:val="ru-RU"/>
        </w:rPr>
        <w:t xml:space="preserve"> </w:t>
      </w:r>
      <w:r w:rsidRPr="00875EAD">
        <w:rPr>
          <w:rFonts w:ascii="Times New Roman" w:eastAsia="Calibri" w:hAnsi="Times New Roman"/>
          <w:sz w:val="28"/>
          <w:szCs w:val="28"/>
          <w:lang w:val="ru-RU"/>
        </w:rPr>
        <w:t xml:space="preserve">тыс.руб., исполнено </w:t>
      </w:r>
      <w:r w:rsidRPr="00875EAD">
        <w:rPr>
          <w:rFonts w:ascii="Times New Roman" w:eastAsia="Calibri" w:hAnsi="Times New Roman"/>
          <w:b/>
          <w:sz w:val="28"/>
          <w:szCs w:val="28"/>
          <w:lang w:val="ru-RU"/>
        </w:rPr>
        <w:t>674 074,40</w:t>
      </w:r>
      <w:r w:rsidRPr="00875EAD">
        <w:rPr>
          <w:rFonts w:ascii="Times New Roman" w:eastAsia="Calibri" w:hAnsi="Times New Roman"/>
          <w:sz w:val="28"/>
          <w:szCs w:val="28"/>
          <w:lang w:val="ru-RU"/>
        </w:rPr>
        <w:t xml:space="preserve"> тыс.руб., что составляет (99,20%) всего бюджета. </w:t>
      </w:r>
    </w:p>
    <w:p w:rsidR="00875EAD" w:rsidRPr="00875EAD" w:rsidRDefault="00875EAD" w:rsidP="00875EAD">
      <w:pPr>
        <w:spacing w:after="200" w:line="276" w:lineRule="auto"/>
        <w:ind w:firstLine="708"/>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Общая сумма мероприятий 14 МП, предусмотренная бюджетом Саянского района на 2018 год, принятых решением Саянского района Совета депутатов от 25.12.2017г. № 33-156 «О районном бюджете на 2018 год и плановый период 2019-2020 годов», составляет </w:t>
      </w:r>
      <w:r w:rsidRPr="00875EAD">
        <w:rPr>
          <w:rFonts w:ascii="Times New Roman" w:eastAsia="Calibri" w:hAnsi="Times New Roman"/>
          <w:b/>
          <w:sz w:val="28"/>
          <w:szCs w:val="28"/>
          <w:lang w:val="ru-RU"/>
        </w:rPr>
        <w:t>633 051,72</w:t>
      </w:r>
      <w:r w:rsidRPr="00875EAD">
        <w:rPr>
          <w:rFonts w:ascii="Times New Roman" w:hAnsi="Times New Roman"/>
          <w:b/>
          <w:bCs/>
          <w:color w:val="000000"/>
          <w:sz w:val="28"/>
          <w:szCs w:val="28"/>
          <w:lang w:val="ru-RU"/>
        </w:rPr>
        <w:t xml:space="preserve"> </w:t>
      </w:r>
      <w:r w:rsidRPr="00875EAD">
        <w:rPr>
          <w:rFonts w:ascii="Times New Roman" w:eastAsia="Calibri" w:hAnsi="Times New Roman"/>
          <w:sz w:val="28"/>
          <w:szCs w:val="28"/>
          <w:lang w:val="ru-RU"/>
        </w:rPr>
        <w:t xml:space="preserve">тыс.руб., исполнено 626 001,72 тыс.руб., что составляет (98,89%) всего бюджета. </w:t>
      </w:r>
    </w:p>
    <w:p w:rsidR="00875EAD" w:rsidRPr="00875EAD" w:rsidRDefault="00875EAD" w:rsidP="00875EAD">
      <w:pPr>
        <w:spacing w:after="200" w:line="276" w:lineRule="auto"/>
        <w:contextualSpacing/>
        <w:jc w:val="both"/>
        <w:rPr>
          <w:rFonts w:ascii="Times New Roman" w:eastAsia="Calibri" w:hAnsi="Times New Roman"/>
          <w:sz w:val="28"/>
          <w:szCs w:val="28"/>
          <w:lang w:val="ru-RU"/>
        </w:rPr>
      </w:pPr>
    </w:p>
    <w:p w:rsidR="00875EAD" w:rsidRPr="00875EAD" w:rsidRDefault="00875EAD" w:rsidP="00875EAD">
      <w:pPr>
        <w:spacing w:line="276" w:lineRule="auto"/>
        <w:rPr>
          <w:rFonts w:ascii="Times New Roman" w:eastAsia="Calibri" w:hAnsi="Times New Roman"/>
          <w:sz w:val="28"/>
          <w:szCs w:val="28"/>
          <w:lang w:val="ru-RU"/>
        </w:rPr>
        <w:sectPr w:rsidR="00875EAD" w:rsidRPr="00875EAD" w:rsidSect="00E363AC">
          <w:headerReference w:type="even" r:id="rId8"/>
          <w:headerReference w:type="default" r:id="rId9"/>
          <w:footerReference w:type="even" r:id="rId10"/>
          <w:footerReference w:type="default" r:id="rId11"/>
          <w:headerReference w:type="first" r:id="rId12"/>
          <w:footerReference w:type="first" r:id="rId13"/>
          <w:pgSz w:w="11906" w:h="16838"/>
          <w:pgMar w:top="851" w:right="851" w:bottom="709" w:left="1418" w:header="709" w:footer="709" w:gutter="0"/>
          <w:cols w:space="720"/>
          <w:titlePg/>
          <w:docGrid w:linePitch="326"/>
        </w:sectPr>
      </w:pPr>
    </w:p>
    <w:p w:rsidR="00875EAD" w:rsidRPr="00875EAD" w:rsidRDefault="00875EAD" w:rsidP="00875EAD">
      <w:pPr>
        <w:spacing w:after="200" w:line="276" w:lineRule="auto"/>
        <w:contextualSpacing/>
        <w:jc w:val="both"/>
        <w:rPr>
          <w:rFonts w:ascii="Times New Roman" w:eastAsia="Calibri" w:hAnsi="Times New Roman"/>
          <w:sz w:val="28"/>
          <w:szCs w:val="28"/>
          <w:lang w:val="ru-RU"/>
        </w:rPr>
      </w:pPr>
      <w:r w:rsidRPr="00875EAD">
        <w:rPr>
          <w:rFonts w:eastAsia="Calibri"/>
          <w:noProof/>
          <w:sz w:val="22"/>
          <w:szCs w:val="22"/>
          <w:lang w:val="ru-RU" w:eastAsia="ru-RU"/>
        </w:rPr>
        <w:lastRenderedPageBreak/>
        <w:drawing>
          <wp:inline distT="0" distB="0" distL="0" distR="0" wp14:anchorId="695427D2" wp14:editId="57CE952C">
            <wp:extent cx="9867900" cy="6067425"/>
            <wp:effectExtent l="0" t="0" r="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5EAD" w:rsidRPr="00875EAD" w:rsidRDefault="00875EAD" w:rsidP="00875EAD">
      <w:pPr>
        <w:spacing w:line="276" w:lineRule="auto"/>
        <w:rPr>
          <w:rFonts w:ascii="Times New Roman" w:eastAsia="Calibri" w:hAnsi="Times New Roman"/>
          <w:sz w:val="28"/>
          <w:szCs w:val="28"/>
          <w:lang w:val="ru-RU"/>
        </w:rPr>
        <w:sectPr w:rsidR="00875EAD" w:rsidRPr="00875EAD" w:rsidSect="00875EAD">
          <w:pgSz w:w="16838" w:h="11906" w:orient="landscape"/>
          <w:pgMar w:top="1134" w:right="567" w:bottom="851" w:left="567" w:header="709" w:footer="709" w:gutter="0"/>
          <w:cols w:space="720"/>
        </w:sectPr>
      </w:pPr>
    </w:p>
    <w:p w:rsidR="00875EAD" w:rsidRPr="00875EAD" w:rsidRDefault="00875EAD" w:rsidP="00875EAD">
      <w:pPr>
        <w:spacing w:after="200" w:line="276" w:lineRule="auto"/>
        <w:contextualSpacing/>
        <w:jc w:val="both"/>
        <w:rPr>
          <w:rFonts w:ascii="Times New Roman" w:eastAsia="Calibri" w:hAnsi="Times New Roman"/>
          <w:sz w:val="28"/>
          <w:szCs w:val="28"/>
          <w:lang w:val="ru-RU"/>
        </w:rPr>
      </w:pPr>
      <w:r w:rsidRPr="00875EAD">
        <w:rPr>
          <w:rFonts w:eastAsia="Calibri"/>
          <w:noProof/>
          <w:sz w:val="22"/>
          <w:szCs w:val="22"/>
          <w:lang w:val="ru-RU" w:eastAsia="ru-RU"/>
        </w:rPr>
        <w:lastRenderedPageBreak/>
        <w:drawing>
          <wp:inline distT="0" distB="0" distL="0" distR="0" wp14:anchorId="5C889ED8" wp14:editId="0C002DFC">
            <wp:extent cx="9934575" cy="6067425"/>
            <wp:effectExtent l="0" t="0" r="9525" b="9525"/>
            <wp:docPr id="2"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5EAD" w:rsidRPr="00875EAD" w:rsidRDefault="00875EAD" w:rsidP="00875EAD">
      <w:pPr>
        <w:spacing w:line="276" w:lineRule="auto"/>
        <w:rPr>
          <w:rFonts w:ascii="Times New Roman" w:eastAsia="Calibri" w:hAnsi="Times New Roman"/>
          <w:sz w:val="28"/>
          <w:szCs w:val="28"/>
          <w:lang w:val="ru-RU"/>
        </w:rPr>
        <w:sectPr w:rsidR="00875EAD" w:rsidRPr="00875EAD" w:rsidSect="00875EAD">
          <w:pgSz w:w="16838" w:h="11906" w:orient="landscape"/>
          <w:pgMar w:top="1134" w:right="567" w:bottom="851" w:left="567" w:header="709" w:footer="709" w:gutter="0"/>
          <w:cols w:space="720"/>
        </w:sectPr>
      </w:pPr>
    </w:p>
    <w:p w:rsidR="00875EAD" w:rsidRPr="00875EAD" w:rsidRDefault="00875EAD" w:rsidP="00875EAD">
      <w:pPr>
        <w:spacing w:after="200" w:line="276" w:lineRule="auto"/>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lastRenderedPageBreak/>
        <w:t>Распределение освоенных средств по программам выглядит следующим образом:</w:t>
      </w:r>
    </w:p>
    <w:tbl>
      <w:tblPr>
        <w:tblW w:w="9089" w:type="dxa"/>
        <w:tblInd w:w="-5" w:type="dxa"/>
        <w:tblLayout w:type="fixed"/>
        <w:tblLook w:val="04A0" w:firstRow="1" w:lastRow="0" w:firstColumn="1" w:lastColumn="0" w:noHBand="0" w:noVBand="1"/>
      </w:tblPr>
      <w:tblGrid>
        <w:gridCol w:w="992"/>
        <w:gridCol w:w="3970"/>
        <w:gridCol w:w="1417"/>
        <w:gridCol w:w="73"/>
        <w:gridCol w:w="1628"/>
        <w:gridCol w:w="15"/>
        <w:gridCol w:w="979"/>
        <w:gridCol w:w="15"/>
      </w:tblGrid>
      <w:tr w:rsidR="00875EAD" w:rsidRPr="00875EAD" w:rsidTr="005307E6">
        <w:trPr>
          <w:trHeight w:val="1245"/>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п/п</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Программа</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Утверждено по программе на 2019 год</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Исполнено в 2019 году</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Процент исполнения (%)</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w:t>
            </w:r>
          </w:p>
        </w:tc>
        <w:tc>
          <w:tcPr>
            <w:tcW w:w="3970" w:type="dxa"/>
            <w:tcBorders>
              <w:top w:val="single" w:sz="4" w:space="0" w:color="auto"/>
              <w:left w:val="nil"/>
              <w:bottom w:val="single" w:sz="4" w:space="0" w:color="auto"/>
              <w:right w:val="single" w:sz="4" w:space="0" w:color="auto"/>
            </w:tcBorders>
            <w:shd w:val="clear" w:color="auto" w:fill="FFFFFF"/>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noProof/>
                <w:lang w:val="ru-RU" w:eastAsia="ru-RU"/>
              </w:rPr>
              <mc:AlternateContent>
                <mc:Choice Requires="wps">
                  <w:drawing>
                    <wp:anchor distT="4294967295" distB="285749" distL="114299" distR="314324" simplePos="0" relativeHeight="251660288" behindDoc="0" locked="0" layoutInCell="1" allowOverlap="1" wp14:anchorId="088D8F95" wp14:editId="41934497">
                      <wp:simplePos x="0" y="0"/>
                      <wp:positionH relativeFrom="column">
                        <wp:posOffset>400049</wp:posOffset>
                      </wp:positionH>
                      <wp:positionV relativeFrom="paragraph">
                        <wp:posOffset>295274</wp:posOffset>
                      </wp:positionV>
                      <wp:extent cx="0" cy="0"/>
                      <wp:effectExtent l="0" t="0" r="0" b="0"/>
                      <wp:wrapNone/>
                      <wp:docPr id="30"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A3DA38A" id="_x0000_t202" coordsize="21600,21600" o:spt="202" path="m,l,21600r21600,l21600,xe">
                      <v:stroke joinstyle="miter"/>
                      <v:path gradientshapeok="t" o:connecttype="rect"/>
                    </v:shapetype>
                    <v:shape id="TextBox 17" o:spid="_x0000_s1026" type="#_x0000_t202" style="position:absolute;margin-left:31.5pt;margin-top:23.25pt;width:0;height:0;z-index:251660288;visibility:visible;mso-wrap-style:none;mso-width-percent:0;mso-height-percent:0;mso-wrap-distance-left:3.17497mm;mso-wrap-distance-top:-3e-5mm;mso-wrap-distance-right:8.73122mm;mso-wrap-distance-bottom:7.93747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" filled="f" stroked="f">
                      <v:textbox style="mso-fit-shape-to-text:t"/>
                    </v:shape>
                  </w:pict>
                </mc:Fallback>
              </mc:AlternateContent>
            </w:r>
            <w:r w:rsidRPr="00875EAD">
              <w:rPr>
                <w:rFonts w:ascii="Times New Roman" w:hAnsi="Times New Roman"/>
                <w:noProof/>
                <w:lang w:val="ru-RU" w:eastAsia="ru-RU"/>
              </w:rPr>
              <mc:AlternateContent>
                <mc:Choice Requires="wps">
                  <w:drawing>
                    <wp:anchor distT="4294967295" distB="942974" distL="114299" distR="304799" simplePos="0" relativeHeight="251661312" behindDoc="0" locked="0" layoutInCell="1" allowOverlap="1" wp14:anchorId="39C9FB21" wp14:editId="64BA2FF5">
                      <wp:simplePos x="0" y="0"/>
                      <wp:positionH relativeFrom="column">
                        <wp:posOffset>390524</wp:posOffset>
                      </wp:positionH>
                      <wp:positionV relativeFrom="paragraph">
                        <wp:posOffset>295274</wp:posOffset>
                      </wp:positionV>
                      <wp:extent cx="0" cy="0"/>
                      <wp:effectExtent l="0" t="0" r="0" b="0"/>
                      <wp:wrapNone/>
                      <wp:docPr id="31"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7FFF234" id="TextBox 18" o:spid="_x0000_s1026" type="#_x0000_t202" style="position:absolute;margin-left:30.75pt;margin-top:23.25pt;width:0;height:0;z-index:251661312;visibility:visible;mso-wrap-style:none;mso-width-percent:0;mso-height-percent:0;mso-wrap-distance-left:3.17497mm;mso-wrap-distance-top:-3e-5mm;mso-wrap-distance-right:8.46664mm;mso-wrap-distance-bottom:26.19372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" filled="f" stroked="f">
                      <v:textbox style="mso-fit-shape-to-text:t"/>
                    </v:shape>
                  </w:pict>
                </mc:Fallback>
              </mc:AlternateContent>
            </w:r>
            <w:r w:rsidRPr="00875EAD">
              <w:rPr>
                <w:rFonts w:ascii="Times New Roman" w:hAnsi="Times New Roman"/>
                <w:noProof/>
                <w:lang w:val="ru-RU" w:eastAsia="ru-RU"/>
              </w:rPr>
              <mc:AlternateContent>
                <mc:Choice Requires="wps">
                  <w:drawing>
                    <wp:anchor distT="4294967295" distB="285749" distL="114299" distR="314324" simplePos="0" relativeHeight="251662336" behindDoc="0" locked="0" layoutInCell="1" allowOverlap="1" wp14:anchorId="14B3FD14" wp14:editId="54FAA08F">
                      <wp:simplePos x="0" y="0"/>
                      <wp:positionH relativeFrom="column">
                        <wp:posOffset>400049</wp:posOffset>
                      </wp:positionH>
                      <wp:positionV relativeFrom="paragraph">
                        <wp:posOffset>295274</wp:posOffset>
                      </wp:positionV>
                      <wp:extent cx="0" cy="0"/>
                      <wp:effectExtent l="0" t="0" r="0" b="0"/>
                      <wp:wrapNone/>
                      <wp:docPr id="32"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0CA9D67" id="TextBox 17" o:spid="_x0000_s1026" type="#_x0000_t202" style="position:absolute;margin-left:31.5pt;margin-top:23.25pt;width:0;height:0;z-index:251662336;visibility:visible;mso-wrap-style:none;mso-width-percent:0;mso-height-percent:0;mso-wrap-distance-left:3.17497mm;mso-wrap-distance-top:-3e-5mm;mso-wrap-distance-right:8.73122mm;mso-wrap-distance-bottom:7.93747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" filled="f" stroked="f">
                      <v:textbox style="mso-fit-shape-to-text:t"/>
                    </v:shape>
                  </w:pict>
                </mc:Fallback>
              </mc:AlternateContent>
            </w:r>
            <w:r w:rsidRPr="00875EAD">
              <w:rPr>
                <w:rFonts w:ascii="Times New Roman" w:hAnsi="Times New Roman"/>
                <w:noProof/>
                <w:lang w:val="ru-RU" w:eastAsia="ru-RU"/>
              </w:rPr>
              <mc:AlternateContent>
                <mc:Choice Requires="wps">
                  <w:drawing>
                    <wp:anchor distT="4294967295" distB="942974" distL="114299" distR="304799" simplePos="0" relativeHeight="251663360" behindDoc="0" locked="0" layoutInCell="1" allowOverlap="1" wp14:anchorId="5800A4CE" wp14:editId="6246391C">
                      <wp:simplePos x="0" y="0"/>
                      <wp:positionH relativeFrom="column">
                        <wp:posOffset>390524</wp:posOffset>
                      </wp:positionH>
                      <wp:positionV relativeFrom="paragraph">
                        <wp:posOffset>257174</wp:posOffset>
                      </wp:positionV>
                      <wp:extent cx="0" cy="0"/>
                      <wp:effectExtent l="0" t="0" r="0" b="0"/>
                      <wp:wrapNone/>
                      <wp:docPr id="33"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67F6BDA8" id="TextBox 18" o:spid="_x0000_s1026" type="#_x0000_t202" style="position:absolute;margin-left:30.75pt;margin-top:20.25pt;width:0;height:0;z-index:251663360;visibility:visible;mso-wrap-style:none;mso-width-percent:0;mso-height-percent:0;mso-wrap-distance-left:3.17497mm;mso-wrap-distance-top:-3e-5mm;mso-wrap-distance-right:8.46664mm;mso-wrap-distance-bottom:26.19372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" filled="f" stroked="f">
                      <v:textbox style="mso-fit-shape-to-text:t"/>
                    </v:shape>
                  </w:pict>
                </mc:Fallback>
              </mc:AlternateContent>
            </w:r>
            <w:r w:rsidRPr="00875EAD">
              <w:rPr>
                <w:rFonts w:ascii="Times New Roman" w:hAnsi="Times New Roman"/>
                <w:color w:val="000000"/>
                <w:sz w:val="28"/>
                <w:szCs w:val="28"/>
                <w:lang w:val="ru-RU" w:eastAsia="ru-RU"/>
              </w:rPr>
              <w:t>МП «Развитие образования»</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391 562,20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387 755,80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99,03</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2</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«Система социальной защиты граждан Саянского района»</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45 496,70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45 493,80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99,99</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3</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«Реформирование и модернизация жилищно-коммунального хозяйства и повышение энергетической эффективности»</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13 659,20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13 659,20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100,00</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4</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«Защита от чрезвычайных</w:t>
            </w:r>
          </w:p>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 xml:space="preserve"> ситуаций природного и техногенного характера и обеспечение безопасности населения»</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4 412,34</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4 412,34</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100,00</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5</w:t>
            </w:r>
          </w:p>
        </w:tc>
        <w:tc>
          <w:tcPr>
            <w:tcW w:w="3970" w:type="dxa"/>
            <w:tcBorders>
              <w:top w:val="single" w:sz="4" w:space="0" w:color="auto"/>
              <w:left w:val="nil"/>
              <w:bottom w:val="single" w:sz="4" w:space="0" w:color="auto"/>
              <w:right w:val="single" w:sz="4" w:space="0" w:color="auto"/>
            </w:tcBorders>
            <w:shd w:val="clear" w:color="auto" w:fill="FFFFFF"/>
            <w:hideMark/>
          </w:tcPr>
          <w:p w:rsidR="00875EAD" w:rsidRPr="00875EAD" w:rsidRDefault="00875EAD" w:rsidP="00875EAD">
            <w:pPr>
              <w:spacing w:before="100" w:beforeAutospacing="1" w:after="100" w:afterAutospacing="1"/>
              <w:rPr>
                <w:rFonts w:ascii="Times New Roman" w:hAnsi="Times New Roman"/>
                <w:color w:val="000000"/>
                <w:sz w:val="28"/>
                <w:szCs w:val="28"/>
                <w:lang w:val="ru-RU" w:eastAsia="ru-RU"/>
              </w:rPr>
            </w:pPr>
            <w:proofErr w:type="spellStart"/>
            <w:r w:rsidRPr="00875EAD">
              <w:rPr>
                <w:rFonts w:ascii="Times New Roman" w:hAnsi="Times New Roman"/>
                <w:color w:val="000000"/>
                <w:sz w:val="28"/>
                <w:szCs w:val="28"/>
                <w:lang w:val="ru-RU" w:eastAsia="ru-RU"/>
              </w:rPr>
              <w:t>МП«Развитие</w:t>
            </w:r>
            <w:proofErr w:type="spellEnd"/>
            <w:r w:rsidRPr="00875EAD">
              <w:rPr>
                <w:rFonts w:ascii="Times New Roman" w:hAnsi="Times New Roman"/>
                <w:color w:val="000000"/>
                <w:sz w:val="28"/>
                <w:szCs w:val="28"/>
                <w:lang w:val="ru-RU" w:eastAsia="ru-RU"/>
              </w:rPr>
              <w:t xml:space="preserve"> культуры и туризма на 2015-2022гг»</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spacing w:before="100" w:beforeAutospacing="1" w:after="100" w:afterAutospacing="1"/>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64 863,00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spacing w:before="100" w:beforeAutospacing="1" w:after="100" w:afterAutospacing="1"/>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64 794,90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spacing w:before="100" w:beforeAutospacing="1" w:after="100" w:afterAutospacing="1"/>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99,90</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6</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«Развитие физической культуры и спорта в Саянском районе»</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sz w:val="28"/>
                <w:szCs w:val="28"/>
                <w:lang w:val="ru-RU" w:eastAsia="ru-RU"/>
              </w:rPr>
            </w:pPr>
            <w:r w:rsidRPr="00875EAD">
              <w:rPr>
                <w:rFonts w:ascii="Times New Roman" w:hAnsi="Times New Roman"/>
                <w:bCs/>
                <w:sz w:val="28"/>
                <w:szCs w:val="28"/>
                <w:lang w:val="ru-RU" w:eastAsia="ru-RU"/>
              </w:rPr>
              <w:t>14 962,10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tcPr>
          <w:p w:rsidR="00875EAD" w:rsidRPr="00875EAD" w:rsidRDefault="00875EAD" w:rsidP="00875EAD">
            <w:pPr>
              <w:jc w:val="center"/>
              <w:rPr>
                <w:rFonts w:ascii="Times New Roman" w:hAnsi="Times New Roman"/>
                <w:bCs/>
                <w:sz w:val="28"/>
                <w:szCs w:val="28"/>
                <w:lang w:val="ru-RU" w:eastAsia="ru-RU"/>
              </w:rPr>
            </w:pPr>
          </w:p>
          <w:p w:rsidR="00875EAD" w:rsidRPr="00875EAD" w:rsidRDefault="00875EAD" w:rsidP="00875EAD">
            <w:pPr>
              <w:jc w:val="center"/>
              <w:rPr>
                <w:rFonts w:ascii="Times New Roman" w:hAnsi="Times New Roman"/>
                <w:bCs/>
                <w:sz w:val="28"/>
                <w:szCs w:val="28"/>
                <w:lang w:val="ru-RU" w:eastAsia="ru-RU"/>
              </w:rPr>
            </w:pPr>
            <w:r w:rsidRPr="00875EAD">
              <w:rPr>
                <w:rFonts w:ascii="Times New Roman" w:hAnsi="Times New Roman"/>
                <w:bCs/>
                <w:sz w:val="28"/>
                <w:szCs w:val="28"/>
                <w:lang w:val="ru-RU" w:eastAsia="ru-RU"/>
              </w:rPr>
              <w:t>14 962,10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sz w:val="28"/>
                <w:szCs w:val="28"/>
                <w:lang w:val="ru-RU" w:eastAsia="ru-RU"/>
              </w:rPr>
            </w:pPr>
            <w:r w:rsidRPr="00875EAD">
              <w:rPr>
                <w:rFonts w:ascii="Times New Roman" w:hAnsi="Times New Roman"/>
                <w:bCs/>
                <w:sz w:val="28"/>
                <w:szCs w:val="28"/>
                <w:lang w:val="ru-RU" w:eastAsia="ru-RU"/>
              </w:rPr>
              <w:t>100,00</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7</w:t>
            </w:r>
          </w:p>
        </w:tc>
        <w:tc>
          <w:tcPr>
            <w:tcW w:w="3970" w:type="dxa"/>
            <w:tcBorders>
              <w:top w:val="single" w:sz="4" w:space="0" w:color="auto"/>
              <w:left w:val="nil"/>
              <w:bottom w:val="single" w:sz="4" w:space="0" w:color="auto"/>
              <w:right w:val="single" w:sz="4" w:space="0" w:color="auto"/>
            </w:tcBorders>
            <w:shd w:val="clear" w:color="auto" w:fill="FFFFFF"/>
            <w:hideMark/>
          </w:tcPr>
          <w:p w:rsidR="00875EAD" w:rsidRPr="00875EAD" w:rsidRDefault="00875EAD" w:rsidP="00875EAD">
            <w:pPr>
              <w:spacing w:before="100" w:beforeAutospacing="1" w:after="100" w:afterAutospacing="1"/>
              <w:rPr>
                <w:rFonts w:ascii="Times New Roman" w:hAnsi="Times New Roman"/>
                <w:color w:val="000000"/>
                <w:sz w:val="28"/>
                <w:szCs w:val="28"/>
                <w:lang w:val="ru-RU" w:eastAsia="ru-RU"/>
              </w:rPr>
            </w:pPr>
            <w:proofErr w:type="spellStart"/>
            <w:r w:rsidRPr="00875EAD">
              <w:rPr>
                <w:rFonts w:ascii="Times New Roman" w:hAnsi="Times New Roman"/>
                <w:color w:val="000000"/>
                <w:sz w:val="28"/>
                <w:szCs w:val="28"/>
                <w:lang w:val="ru-RU" w:eastAsia="ru-RU"/>
              </w:rPr>
              <w:t>МП"Молодежь</w:t>
            </w:r>
            <w:proofErr w:type="spellEnd"/>
            <w:r w:rsidRPr="00875EAD">
              <w:rPr>
                <w:rFonts w:ascii="Times New Roman" w:hAnsi="Times New Roman"/>
                <w:color w:val="000000"/>
                <w:sz w:val="28"/>
                <w:szCs w:val="28"/>
                <w:lang w:val="ru-RU" w:eastAsia="ru-RU"/>
              </w:rPr>
              <w:t xml:space="preserve"> Саянского района в  </w:t>
            </w:r>
            <w:r w:rsidRPr="00875EAD">
              <w:rPr>
                <w:rFonts w:ascii="Times New Roman" w:hAnsi="Times New Roman"/>
                <w:color w:val="000000"/>
                <w:sz w:val="28"/>
                <w:szCs w:val="28"/>
                <w:lang w:eastAsia="ru-RU"/>
              </w:rPr>
              <w:t>XXI</w:t>
            </w:r>
            <w:r w:rsidRPr="00875EAD">
              <w:rPr>
                <w:rFonts w:ascii="Times New Roman" w:hAnsi="Times New Roman"/>
                <w:color w:val="000000"/>
                <w:sz w:val="28"/>
                <w:szCs w:val="28"/>
                <w:lang w:val="ru-RU" w:eastAsia="ru-RU"/>
              </w:rPr>
              <w:t xml:space="preserve"> веке"</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spacing w:before="100" w:beforeAutospacing="1" w:after="100" w:afterAutospacing="1"/>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6 602,5</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spacing w:before="100" w:beforeAutospacing="1" w:after="100" w:afterAutospacing="1"/>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6 580,3</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spacing w:before="100" w:beforeAutospacing="1" w:after="100" w:afterAutospacing="1"/>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99,7</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8</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«Развитие субъектов малого и среднего предпринимательства»</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00,00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0,00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0,00</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9</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«Развитие транспортной системы Саянского района»</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28 433,90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27 950,60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98,30</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10</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«Развитие сельского хозяйства и регулирования рынков сельскохозяйственной продукции, сырья и продовольствия»</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widowControl w:val="0"/>
              <w:autoSpaceDE w:val="0"/>
              <w:autoSpaceDN w:val="0"/>
              <w:adjustRightInd w:val="0"/>
              <w:ind w:firstLine="34"/>
              <w:jc w:val="center"/>
              <w:rPr>
                <w:rFonts w:ascii="Times New Roman" w:eastAsia="Calibri" w:hAnsi="Times New Roman"/>
                <w:sz w:val="28"/>
                <w:szCs w:val="28"/>
                <w:lang w:val="ru-RU"/>
              </w:rPr>
            </w:pPr>
            <w:r w:rsidRPr="00875EAD">
              <w:rPr>
                <w:rFonts w:ascii="Times New Roman" w:eastAsia="Calibri" w:hAnsi="Times New Roman"/>
                <w:sz w:val="28"/>
                <w:szCs w:val="28"/>
                <w:lang w:val="ru-RU"/>
              </w:rPr>
              <w:t>40 257,5</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widowControl w:val="0"/>
              <w:autoSpaceDE w:val="0"/>
              <w:autoSpaceDN w:val="0"/>
              <w:adjustRightInd w:val="0"/>
              <w:jc w:val="center"/>
              <w:rPr>
                <w:rFonts w:ascii="Times New Roman" w:eastAsia="Calibri" w:hAnsi="Times New Roman"/>
                <w:sz w:val="28"/>
                <w:szCs w:val="28"/>
                <w:lang w:val="ru-RU"/>
              </w:rPr>
            </w:pPr>
            <w:r w:rsidRPr="00875EAD">
              <w:rPr>
                <w:rFonts w:ascii="Times New Roman" w:eastAsia="Calibri" w:hAnsi="Times New Roman"/>
                <w:sz w:val="28"/>
                <w:szCs w:val="28"/>
                <w:lang w:val="ru-RU"/>
              </w:rPr>
              <w:t>40 257,50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widowControl w:val="0"/>
              <w:autoSpaceDE w:val="0"/>
              <w:autoSpaceDN w:val="0"/>
              <w:adjustRightInd w:val="0"/>
              <w:jc w:val="center"/>
              <w:rPr>
                <w:rFonts w:ascii="Times New Roman" w:eastAsia="Calibri" w:hAnsi="Times New Roman"/>
                <w:sz w:val="28"/>
                <w:szCs w:val="28"/>
                <w:lang w:val="ru-RU"/>
              </w:rPr>
            </w:pPr>
            <w:r w:rsidRPr="00875EAD">
              <w:rPr>
                <w:rFonts w:ascii="Times New Roman" w:eastAsia="Calibri" w:hAnsi="Times New Roman"/>
                <w:sz w:val="28"/>
                <w:szCs w:val="28"/>
                <w:lang w:val="ru-RU"/>
              </w:rPr>
              <w:t>100,00</w:t>
            </w:r>
          </w:p>
        </w:tc>
      </w:tr>
      <w:tr w:rsidR="00875EAD" w:rsidRPr="00875EAD" w:rsidTr="005307E6">
        <w:trPr>
          <w:trHeight w:val="64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11</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«Содействие развитию местного самоуправления»</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5 514,70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5 001,60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90,70</w:t>
            </w:r>
          </w:p>
        </w:tc>
      </w:tr>
      <w:tr w:rsidR="00875EAD" w:rsidRPr="00875EAD" w:rsidTr="005307E6">
        <w:trPr>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12</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МП «Управление муниципальными финансами»</w:t>
            </w:r>
          </w:p>
        </w:tc>
        <w:tc>
          <w:tcPr>
            <w:tcW w:w="1490"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50 427,50</w:t>
            </w:r>
          </w:p>
        </w:tc>
        <w:tc>
          <w:tcPr>
            <w:tcW w:w="1643"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50 424,80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99,99</w:t>
            </w:r>
          </w:p>
        </w:tc>
      </w:tr>
      <w:tr w:rsidR="00875EAD" w:rsidRPr="00875EAD" w:rsidTr="005307E6">
        <w:trPr>
          <w:gridAfter w:val="1"/>
          <w:wAfter w:w="15" w:type="dxa"/>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lastRenderedPageBreak/>
              <w:t>13</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МП «Выполнение функций по управлению, владению, пользованию и распоряжению муниципальной собственностью»</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12 901,10</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12 901,10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100,00</w:t>
            </w:r>
          </w:p>
        </w:tc>
      </w:tr>
      <w:tr w:rsidR="00875EAD" w:rsidRPr="00875EAD" w:rsidTr="005307E6">
        <w:trPr>
          <w:gridAfter w:val="1"/>
          <w:wAfter w:w="15" w:type="dxa"/>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14</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color w:val="000000"/>
                <w:sz w:val="28"/>
                <w:szCs w:val="28"/>
                <w:lang w:val="ru-RU" w:eastAsia="ru-RU"/>
              </w:rPr>
              <w:t xml:space="preserve">МП </w:t>
            </w:r>
            <w:r w:rsidRPr="00875EAD">
              <w:rPr>
                <w:rFonts w:ascii="Times New Roman" w:hAnsi="Times New Roman"/>
                <w:sz w:val="28"/>
                <w:szCs w:val="28"/>
                <w:lang w:val="ru-RU" w:eastAsia="ru-RU"/>
              </w:rPr>
              <w:t>«Противодействие терроризму, экстремизму и профилактика</w:t>
            </w:r>
          </w:p>
          <w:p w:rsidR="00875EAD" w:rsidRPr="00875EAD" w:rsidRDefault="00875EAD" w:rsidP="00875EAD">
            <w:pPr>
              <w:rPr>
                <w:rFonts w:ascii="Times New Roman" w:hAnsi="Times New Roman"/>
                <w:b/>
                <w:sz w:val="28"/>
                <w:szCs w:val="28"/>
                <w:lang w:val="ru-RU" w:eastAsia="ru-RU"/>
              </w:rPr>
            </w:pPr>
            <w:r w:rsidRPr="00875EAD">
              <w:rPr>
                <w:rFonts w:ascii="Times New Roman" w:hAnsi="Times New Roman"/>
                <w:sz w:val="28"/>
                <w:szCs w:val="28"/>
                <w:lang w:val="ru-RU" w:eastAsia="ru-RU"/>
              </w:rPr>
              <w:t>правонарушений на территории Саянского района»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175,00</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175,0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Cs/>
                <w:color w:val="000000"/>
                <w:sz w:val="28"/>
                <w:szCs w:val="28"/>
                <w:lang w:val="ru-RU" w:eastAsia="ru-RU"/>
              </w:rPr>
            </w:pPr>
            <w:r w:rsidRPr="00875EAD">
              <w:rPr>
                <w:rFonts w:ascii="Times New Roman" w:hAnsi="Times New Roman"/>
                <w:bCs/>
                <w:color w:val="000000"/>
                <w:sz w:val="28"/>
                <w:szCs w:val="28"/>
                <w:lang w:val="ru-RU" w:eastAsia="ru-RU"/>
              </w:rPr>
              <w:t>100,00</w:t>
            </w:r>
          </w:p>
        </w:tc>
      </w:tr>
      <w:tr w:rsidR="00875EAD" w:rsidRPr="00875EAD" w:rsidTr="005307E6">
        <w:trPr>
          <w:gridAfter w:val="1"/>
          <w:wAfter w:w="15" w:type="dxa"/>
          <w:trHeight w:val="436"/>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
                <w:bCs/>
                <w:color w:val="000000"/>
                <w:sz w:val="28"/>
                <w:szCs w:val="28"/>
                <w:lang w:val="ru-RU" w:eastAsia="ru-RU"/>
              </w:rPr>
            </w:pPr>
            <w:r w:rsidRPr="00875EAD">
              <w:rPr>
                <w:rFonts w:ascii="Times New Roman" w:hAnsi="Times New Roman"/>
                <w:b/>
                <w:bCs/>
                <w:color w:val="000000"/>
                <w:sz w:val="28"/>
                <w:szCs w:val="28"/>
                <w:lang w:val="ru-RU" w:eastAsia="ru-RU"/>
              </w:rPr>
              <w:t>Итого</w:t>
            </w:r>
          </w:p>
        </w:tc>
        <w:tc>
          <w:tcPr>
            <w:tcW w:w="3970"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both"/>
              <w:rPr>
                <w:rFonts w:ascii="Times New Roman" w:hAnsi="Times New Roman"/>
                <w:b/>
                <w:bCs/>
                <w:color w:val="000000"/>
                <w:sz w:val="28"/>
                <w:szCs w:val="28"/>
                <w:lang w:val="ru-RU" w:eastAsia="ru-RU"/>
              </w:rPr>
            </w:pPr>
            <w:r w:rsidRPr="00875EAD">
              <w:rPr>
                <w:rFonts w:ascii="Times New Roman" w:hAnsi="Times New Roman"/>
                <w:b/>
                <w:bCs/>
                <w:color w:val="000000"/>
                <w:sz w:val="28"/>
                <w:szCs w:val="28"/>
                <w:lang w:val="ru-RU" w:eastAsia="ru-RU"/>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
                <w:bCs/>
                <w:color w:val="000000"/>
                <w:sz w:val="28"/>
                <w:szCs w:val="28"/>
                <w:lang w:val="ru-RU" w:eastAsia="ru-RU"/>
              </w:rPr>
            </w:pPr>
            <w:r w:rsidRPr="00875EAD">
              <w:rPr>
                <w:rFonts w:ascii="Times New Roman" w:hAnsi="Times New Roman"/>
                <w:b/>
                <w:bCs/>
                <w:color w:val="000000"/>
                <w:sz w:val="28"/>
                <w:szCs w:val="28"/>
                <w:lang w:val="ru-RU" w:eastAsia="ru-RU"/>
              </w:rPr>
              <w:t>679 267,80</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
                <w:bCs/>
                <w:color w:val="000000"/>
                <w:sz w:val="28"/>
                <w:szCs w:val="28"/>
                <w:lang w:val="ru-RU" w:eastAsia="ru-RU"/>
              </w:rPr>
            </w:pPr>
            <w:r w:rsidRPr="00875EAD">
              <w:rPr>
                <w:rFonts w:ascii="Times New Roman" w:hAnsi="Times New Roman"/>
                <w:b/>
                <w:bCs/>
                <w:color w:val="000000"/>
                <w:sz w:val="28"/>
                <w:szCs w:val="28"/>
                <w:lang w:val="ru-RU" w:eastAsia="ru-RU"/>
              </w:rPr>
              <w:t>674 074,40</w:t>
            </w:r>
          </w:p>
        </w:tc>
        <w:tc>
          <w:tcPr>
            <w:tcW w:w="994" w:type="dxa"/>
            <w:gridSpan w:val="2"/>
            <w:tcBorders>
              <w:top w:val="single" w:sz="4" w:space="0" w:color="auto"/>
              <w:left w:val="nil"/>
              <w:bottom w:val="single" w:sz="4" w:space="0" w:color="auto"/>
              <w:right w:val="single" w:sz="4" w:space="0" w:color="auto"/>
            </w:tcBorders>
            <w:shd w:val="clear" w:color="auto" w:fill="FFFFFF"/>
            <w:vAlign w:val="center"/>
            <w:hideMark/>
          </w:tcPr>
          <w:p w:rsidR="00875EAD" w:rsidRPr="00875EAD" w:rsidRDefault="00875EAD" w:rsidP="00875EAD">
            <w:pPr>
              <w:jc w:val="center"/>
              <w:rPr>
                <w:rFonts w:ascii="Times New Roman" w:hAnsi="Times New Roman"/>
                <w:b/>
                <w:bCs/>
                <w:color w:val="000000"/>
                <w:sz w:val="28"/>
                <w:szCs w:val="28"/>
                <w:lang w:val="ru-RU" w:eastAsia="ru-RU"/>
              </w:rPr>
            </w:pPr>
            <w:r w:rsidRPr="00875EAD">
              <w:rPr>
                <w:rFonts w:ascii="Times New Roman" w:hAnsi="Times New Roman"/>
                <w:b/>
                <w:bCs/>
                <w:color w:val="000000"/>
                <w:sz w:val="28"/>
                <w:szCs w:val="28"/>
                <w:lang w:val="ru-RU" w:eastAsia="ru-RU"/>
              </w:rPr>
              <w:t>99,20</w:t>
            </w:r>
          </w:p>
        </w:tc>
      </w:tr>
    </w:tbl>
    <w:p w:rsidR="00875EAD" w:rsidRPr="00875EAD" w:rsidRDefault="00875EAD" w:rsidP="00875EAD">
      <w:pPr>
        <w:spacing w:after="200" w:line="276" w:lineRule="auto"/>
        <w:contextualSpacing/>
        <w:jc w:val="both"/>
        <w:rPr>
          <w:rFonts w:eastAsia="Calibri"/>
          <w:sz w:val="22"/>
          <w:szCs w:val="22"/>
          <w:lang w:val="ru-RU"/>
        </w:rPr>
      </w:pPr>
    </w:p>
    <w:p w:rsidR="00875EAD" w:rsidRPr="00875EAD" w:rsidRDefault="00875EAD" w:rsidP="00875EAD">
      <w:pPr>
        <w:spacing w:after="200" w:line="276" w:lineRule="auto"/>
        <w:contextualSpacing/>
        <w:jc w:val="both"/>
        <w:rPr>
          <w:rFonts w:eastAsia="Calibri"/>
          <w:sz w:val="22"/>
          <w:szCs w:val="22"/>
          <w:lang w:val="ru-RU"/>
        </w:rPr>
      </w:pPr>
    </w:p>
    <w:p w:rsidR="00875EAD" w:rsidRDefault="00875EAD" w:rsidP="00875EAD">
      <w:pPr>
        <w:ind w:firstLine="708"/>
        <w:jc w:val="center"/>
        <w:rPr>
          <w:rFonts w:ascii="Times New Roman" w:hAnsi="Times New Roman"/>
          <w:b/>
          <w:sz w:val="28"/>
          <w:szCs w:val="28"/>
          <w:lang w:val="ru-RU" w:eastAsia="ru-RU"/>
        </w:rPr>
      </w:pPr>
      <w:r w:rsidRPr="00875EAD">
        <w:rPr>
          <w:rFonts w:ascii="Times New Roman" w:hAnsi="Times New Roman"/>
          <w:b/>
          <w:sz w:val="28"/>
          <w:szCs w:val="28"/>
          <w:lang w:val="ru-RU" w:eastAsia="ru-RU"/>
        </w:rPr>
        <w:t>Бюджет</w:t>
      </w:r>
    </w:p>
    <w:p w:rsidR="00C27148" w:rsidRPr="00875EAD" w:rsidRDefault="00C27148" w:rsidP="00875EAD">
      <w:pPr>
        <w:ind w:firstLine="708"/>
        <w:jc w:val="center"/>
        <w:rPr>
          <w:rFonts w:ascii="Times New Roman" w:hAnsi="Times New Roman"/>
          <w:b/>
          <w:sz w:val="28"/>
          <w:szCs w:val="28"/>
          <w:lang w:val="ru-RU" w:eastAsia="ru-RU"/>
        </w:rPr>
      </w:pP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Итоги 2019 года с точки зрения достижения целей и задач, предусмотренных основными направлениями бюджетной политики Саянского района на 2019 год, в целом можно считать положительными.</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В 2019 году получено доходов в суммовом выражении в консолидированный бюджет 750 млн. 003 тысячи рублей, что по сравнению с 2018 годом больше на 67 млн. 657 тысяч рублей. Налоговые и неналоговые доходы составили 56 млн. 247 тысяч рублей, что по сравнению с 2018 годом выше на 3 млн. 977 тысяч рублей за счет увеличения поступлений НДФЛ, ЕНВД и единого сельскохозяйственного налога. На 2020 год поступление налоговых и неналоговых доходов прогнозируется в сумме 61 млн. 780 тысяч рублей.</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Расходная часть консолидированного бюджета в 2019 году составила 747 млн. 068 тысяч рублей, что по сравнению с 2018 годом больше на 58 млн. 272 тысячи рублей. Основная часть расходов направлена на социальную сферу – 69,9 процентов. Расходная часть консолидированного бюджета на 2020 год запланирована в сумме 672 млн. 050 тысяч рублей.</w:t>
      </w:r>
    </w:p>
    <w:p w:rsidR="00875EAD" w:rsidRPr="00875EAD" w:rsidRDefault="00875EAD" w:rsidP="00875EAD">
      <w:pPr>
        <w:ind w:firstLine="709"/>
        <w:jc w:val="both"/>
        <w:rPr>
          <w:rFonts w:ascii="Times New Roman" w:hAnsi="Times New Roman"/>
          <w:snapToGrid w:val="0"/>
          <w:color w:val="000000"/>
          <w:sz w:val="28"/>
          <w:szCs w:val="28"/>
          <w:lang w:val="ru-RU" w:eastAsia="ru-RU"/>
        </w:rPr>
      </w:pPr>
    </w:p>
    <w:p w:rsidR="00875EAD" w:rsidRDefault="00875EAD" w:rsidP="00875EAD">
      <w:pPr>
        <w:jc w:val="center"/>
        <w:rPr>
          <w:rFonts w:ascii="Times New Roman" w:hAnsi="Times New Roman"/>
          <w:b/>
          <w:bCs/>
          <w:sz w:val="28"/>
          <w:szCs w:val="10"/>
          <w:lang w:val="ru-RU" w:eastAsia="ru-RU"/>
        </w:rPr>
      </w:pPr>
      <w:r w:rsidRPr="00875EAD">
        <w:rPr>
          <w:rFonts w:ascii="Times New Roman" w:hAnsi="Times New Roman"/>
          <w:b/>
          <w:bCs/>
          <w:sz w:val="28"/>
          <w:szCs w:val="10"/>
          <w:lang w:val="ru-RU" w:eastAsia="ru-RU"/>
        </w:rPr>
        <w:t>Сельское хозяйство</w:t>
      </w:r>
    </w:p>
    <w:p w:rsidR="00C27148" w:rsidRPr="00875EAD" w:rsidRDefault="00C27148" w:rsidP="00875EAD">
      <w:pPr>
        <w:jc w:val="center"/>
        <w:rPr>
          <w:rFonts w:ascii="Times New Roman" w:hAnsi="Times New Roman"/>
          <w:b/>
          <w:bCs/>
          <w:sz w:val="28"/>
          <w:szCs w:val="10"/>
          <w:lang w:val="ru-RU" w:eastAsia="ru-RU"/>
        </w:rPr>
      </w:pPr>
    </w:p>
    <w:p w:rsidR="00875EAD" w:rsidRPr="00875EAD" w:rsidRDefault="00C27148" w:rsidP="00C27148">
      <w:pPr>
        <w:jc w:val="both"/>
        <w:rPr>
          <w:rFonts w:ascii="Times New Roman" w:hAnsi="Times New Roman"/>
          <w:sz w:val="28"/>
          <w:szCs w:val="28"/>
          <w:lang w:val="ru-RU" w:eastAsia="ru-RU"/>
        </w:rPr>
      </w:pPr>
      <w:r>
        <w:rPr>
          <w:rFonts w:ascii="Times New Roman" w:hAnsi="Times New Roman"/>
          <w:b/>
          <w:bCs/>
          <w:sz w:val="28"/>
          <w:szCs w:val="10"/>
          <w:lang w:val="ru-RU" w:eastAsia="ru-RU"/>
        </w:rPr>
        <w:tab/>
      </w:r>
      <w:r w:rsidR="00875EAD" w:rsidRPr="00875EAD">
        <w:rPr>
          <w:rFonts w:ascii="Times New Roman" w:hAnsi="Times New Roman"/>
          <w:sz w:val="28"/>
          <w:szCs w:val="28"/>
          <w:lang w:val="ru-RU" w:eastAsia="ru-RU"/>
        </w:rPr>
        <w:t>На территории Саянского района в 2019 году работало 8 сельскохозяйственных организаций (2018 г.-10, 2020 г.-7), 1 сельскохозяйственный потребительский кооператив, 23 крестьянско-фермерских хозяйства (2018 г.-20, 2020 г.-23) и 3 индивидуальных предпринимателя.</w:t>
      </w:r>
    </w:p>
    <w:p w:rsidR="00875EAD" w:rsidRPr="00875EAD" w:rsidRDefault="005307E6" w:rsidP="00875EAD">
      <w:pPr>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За 2019</w:t>
      </w:r>
      <w:r w:rsidR="00875EAD" w:rsidRPr="00875EAD">
        <w:rPr>
          <w:rFonts w:ascii="Times New Roman" w:hAnsi="Times New Roman"/>
          <w:sz w:val="28"/>
          <w:szCs w:val="28"/>
          <w:lang w:val="ru-RU" w:eastAsia="ru-RU"/>
        </w:rPr>
        <w:t xml:space="preserve"> </w:t>
      </w:r>
      <w:r w:rsidRPr="00875EAD">
        <w:rPr>
          <w:rFonts w:ascii="Times New Roman" w:hAnsi="Times New Roman"/>
          <w:sz w:val="28"/>
          <w:szCs w:val="28"/>
          <w:lang w:val="ru-RU" w:eastAsia="ru-RU"/>
        </w:rPr>
        <w:t>год общая</w:t>
      </w:r>
      <w:r w:rsidR="00875EAD" w:rsidRPr="00875EAD">
        <w:rPr>
          <w:rFonts w:ascii="Times New Roman" w:hAnsi="Times New Roman"/>
          <w:sz w:val="28"/>
          <w:szCs w:val="28"/>
          <w:lang w:val="ru-RU" w:eastAsia="ru-RU"/>
        </w:rPr>
        <w:t xml:space="preserve"> сумма прибыли (от основной деятельности и субсидии) с/х предприятий </w:t>
      </w:r>
      <w:r w:rsidRPr="00875EAD">
        <w:rPr>
          <w:rFonts w:ascii="Times New Roman" w:hAnsi="Times New Roman"/>
          <w:sz w:val="28"/>
          <w:szCs w:val="28"/>
          <w:lang w:val="ru-RU" w:eastAsia="ru-RU"/>
        </w:rPr>
        <w:t>составила 68</w:t>
      </w:r>
      <w:r w:rsidR="00875EAD" w:rsidRPr="00875EAD">
        <w:rPr>
          <w:rFonts w:ascii="Times New Roman" w:hAnsi="Times New Roman"/>
          <w:sz w:val="28"/>
          <w:szCs w:val="28"/>
          <w:lang w:val="ru-RU" w:eastAsia="ru-RU"/>
        </w:rPr>
        <w:t xml:space="preserve">,0 </w:t>
      </w:r>
      <w:proofErr w:type="spellStart"/>
      <w:r w:rsidR="00875EAD" w:rsidRPr="00875EAD">
        <w:rPr>
          <w:rFonts w:ascii="Times New Roman" w:hAnsi="Times New Roman"/>
          <w:sz w:val="28"/>
          <w:szCs w:val="28"/>
          <w:lang w:val="ru-RU" w:eastAsia="ru-RU"/>
        </w:rPr>
        <w:t>млн.руб</w:t>
      </w:r>
      <w:proofErr w:type="spellEnd"/>
      <w:r w:rsidR="00875EAD" w:rsidRPr="00875EAD">
        <w:rPr>
          <w:rFonts w:ascii="Times New Roman" w:hAnsi="Times New Roman"/>
          <w:sz w:val="28"/>
          <w:szCs w:val="28"/>
          <w:lang w:val="ru-RU" w:eastAsia="ru-RU"/>
        </w:rPr>
        <w:t xml:space="preserve">., 2018 г.-62,3 </w:t>
      </w:r>
      <w:proofErr w:type="spellStart"/>
      <w:r w:rsidR="00875EAD" w:rsidRPr="00875EAD">
        <w:rPr>
          <w:rFonts w:ascii="Times New Roman" w:hAnsi="Times New Roman"/>
          <w:sz w:val="28"/>
          <w:szCs w:val="28"/>
          <w:lang w:val="ru-RU" w:eastAsia="ru-RU"/>
        </w:rPr>
        <w:t>млн.руб</w:t>
      </w:r>
      <w:proofErr w:type="spellEnd"/>
      <w:r w:rsidR="00875EAD" w:rsidRPr="00875EAD">
        <w:rPr>
          <w:rFonts w:ascii="Times New Roman" w:hAnsi="Times New Roman"/>
          <w:sz w:val="28"/>
          <w:szCs w:val="28"/>
          <w:lang w:val="ru-RU" w:eastAsia="ru-RU"/>
        </w:rPr>
        <w:t xml:space="preserve">., 1 кв.2020 г.-18,9 </w:t>
      </w:r>
      <w:proofErr w:type="spellStart"/>
      <w:r w:rsidR="00875EAD" w:rsidRPr="00875EAD">
        <w:rPr>
          <w:rFonts w:ascii="Times New Roman" w:hAnsi="Times New Roman"/>
          <w:sz w:val="28"/>
          <w:szCs w:val="28"/>
          <w:lang w:val="ru-RU" w:eastAsia="ru-RU"/>
        </w:rPr>
        <w:t>млн.руб</w:t>
      </w:r>
      <w:proofErr w:type="spellEnd"/>
      <w:r w:rsidR="00875EAD" w:rsidRPr="00875EAD">
        <w:rPr>
          <w:rFonts w:ascii="Times New Roman" w:hAnsi="Times New Roman"/>
          <w:sz w:val="28"/>
          <w:szCs w:val="28"/>
          <w:lang w:val="ru-RU" w:eastAsia="ru-RU"/>
        </w:rPr>
        <w:t xml:space="preserve">. </w:t>
      </w:r>
    </w:p>
    <w:p w:rsidR="00875EAD" w:rsidRPr="00875EAD" w:rsidRDefault="00875EAD" w:rsidP="00875EAD">
      <w:pPr>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lastRenderedPageBreak/>
        <w:t>В 2018 году получено субсидий -84,5 млн. руб.</w:t>
      </w:r>
      <w:r w:rsidR="005307E6" w:rsidRPr="00875EAD">
        <w:rPr>
          <w:rFonts w:ascii="Times New Roman" w:hAnsi="Times New Roman"/>
          <w:sz w:val="28"/>
          <w:szCs w:val="28"/>
          <w:lang w:val="ru-RU" w:eastAsia="ru-RU"/>
        </w:rPr>
        <w:t>, 2019</w:t>
      </w:r>
      <w:r w:rsidRPr="00875EAD">
        <w:rPr>
          <w:rFonts w:ascii="Times New Roman" w:hAnsi="Times New Roman"/>
          <w:sz w:val="28"/>
          <w:szCs w:val="28"/>
          <w:lang w:val="ru-RU" w:eastAsia="ru-RU"/>
        </w:rPr>
        <w:t xml:space="preserve"> год-83,</w:t>
      </w:r>
      <w:r w:rsidR="005307E6" w:rsidRPr="00875EAD">
        <w:rPr>
          <w:rFonts w:ascii="Times New Roman" w:hAnsi="Times New Roman"/>
          <w:sz w:val="28"/>
          <w:szCs w:val="28"/>
          <w:lang w:val="ru-RU" w:eastAsia="ru-RU"/>
        </w:rPr>
        <w:t xml:space="preserve">4 </w:t>
      </w:r>
      <w:proofErr w:type="spellStart"/>
      <w:r w:rsidR="005307E6" w:rsidRPr="00875EAD">
        <w:rPr>
          <w:rFonts w:ascii="Times New Roman" w:hAnsi="Times New Roman"/>
          <w:sz w:val="28"/>
          <w:szCs w:val="28"/>
          <w:lang w:val="ru-RU" w:eastAsia="ru-RU"/>
        </w:rPr>
        <w:t>млн.руб</w:t>
      </w:r>
      <w:proofErr w:type="spellEnd"/>
      <w:r w:rsidR="005307E6" w:rsidRPr="00875EAD">
        <w:rPr>
          <w:rFonts w:ascii="Times New Roman" w:hAnsi="Times New Roman"/>
          <w:sz w:val="28"/>
          <w:szCs w:val="28"/>
          <w:lang w:val="ru-RU" w:eastAsia="ru-RU"/>
        </w:rPr>
        <w:t>.</w:t>
      </w:r>
      <w:r w:rsidRPr="00875EAD">
        <w:rPr>
          <w:rFonts w:ascii="Times New Roman" w:hAnsi="Times New Roman"/>
          <w:sz w:val="28"/>
          <w:szCs w:val="28"/>
          <w:lang w:val="ru-RU" w:eastAsia="ru-RU"/>
        </w:rPr>
        <w:t xml:space="preserve">, 1кв. 2020 г.-5,8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 (на приобретение техники, элитных семян, поддержка в области растениеводства и животноводства и т.д.).</w:t>
      </w:r>
    </w:p>
    <w:p w:rsidR="00875EAD" w:rsidRPr="00875EAD" w:rsidRDefault="00875EAD" w:rsidP="00875EAD">
      <w:pPr>
        <w:ind w:firstLine="708"/>
        <w:rPr>
          <w:rFonts w:ascii="Times New Roman" w:hAnsi="Times New Roman"/>
          <w:sz w:val="28"/>
          <w:szCs w:val="28"/>
          <w:lang w:val="ru-RU" w:eastAsia="ru-RU"/>
        </w:rPr>
      </w:pPr>
      <w:r w:rsidRPr="00875EAD">
        <w:rPr>
          <w:rFonts w:ascii="Times New Roman" w:hAnsi="Times New Roman"/>
          <w:sz w:val="28"/>
          <w:szCs w:val="28"/>
          <w:lang w:val="ru-RU" w:eastAsia="ru-RU"/>
        </w:rPr>
        <w:t xml:space="preserve">Поголовье крупно - рогатого скота по району на 31.12.2019г. составило 4900 голов, по сравнению с 2018 годом увеличилось на 67 голов или </w:t>
      </w:r>
      <w:r w:rsidR="005307E6" w:rsidRPr="00875EAD">
        <w:rPr>
          <w:rFonts w:ascii="Times New Roman" w:hAnsi="Times New Roman"/>
          <w:sz w:val="28"/>
          <w:szCs w:val="28"/>
          <w:lang w:val="ru-RU" w:eastAsia="ru-RU"/>
        </w:rPr>
        <w:t>на 1</w:t>
      </w:r>
      <w:r w:rsidRPr="00875EAD">
        <w:rPr>
          <w:rFonts w:ascii="Times New Roman" w:hAnsi="Times New Roman"/>
          <w:sz w:val="28"/>
          <w:szCs w:val="28"/>
          <w:lang w:val="ru-RU" w:eastAsia="ru-RU"/>
        </w:rPr>
        <w:t>,4%.</w:t>
      </w:r>
    </w:p>
    <w:p w:rsidR="00875EAD" w:rsidRPr="00875EAD" w:rsidRDefault="00875EAD" w:rsidP="00875EAD">
      <w:pPr>
        <w:ind w:firstLine="708"/>
        <w:rPr>
          <w:rFonts w:ascii="Times New Roman" w:hAnsi="Times New Roman"/>
          <w:sz w:val="28"/>
          <w:szCs w:val="28"/>
          <w:lang w:val="ru-RU" w:eastAsia="ru-RU"/>
        </w:rPr>
      </w:pPr>
      <w:r w:rsidRPr="00875EAD">
        <w:rPr>
          <w:rFonts w:ascii="Times New Roman" w:hAnsi="Times New Roman"/>
          <w:sz w:val="28"/>
          <w:szCs w:val="28"/>
          <w:lang w:val="ru-RU" w:eastAsia="ru-RU"/>
        </w:rPr>
        <w:t>Урожайность зерновых культур составила 21,0 ц/</w:t>
      </w:r>
      <w:r w:rsidR="005307E6" w:rsidRPr="00875EAD">
        <w:rPr>
          <w:rFonts w:ascii="Times New Roman" w:hAnsi="Times New Roman"/>
          <w:sz w:val="28"/>
          <w:szCs w:val="28"/>
          <w:lang w:val="ru-RU" w:eastAsia="ru-RU"/>
        </w:rPr>
        <w:t>га,</w:t>
      </w:r>
      <w:r w:rsidRPr="00875EAD">
        <w:rPr>
          <w:rFonts w:ascii="Times New Roman" w:hAnsi="Times New Roman"/>
          <w:sz w:val="28"/>
          <w:szCs w:val="28"/>
          <w:lang w:val="ru-RU" w:eastAsia="ru-RU"/>
        </w:rPr>
        <w:t xml:space="preserve"> по сравнению с 2018 годом увеличилась на 2,8ц/га или на 15,4%.</w:t>
      </w:r>
    </w:p>
    <w:p w:rsidR="00875EAD" w:rsidRPr="00875EAD" w:rsidRDefault="00875EAD" w:rsidP="00875EAD">
      <w:pPr>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В 8 хозяйствах района среднегодовая численность работающих в 2019</w:t>
      </w:r>
      <w:r w:rsidR="005307E6" w:rsidRPr="00875EAD">
        <w:rPr>
          <w:rFonts w:ascii="Times New Roman" w:hAnsi="Times New Roman"/>
          <w:sz w:val="28"/>
          <w:szCs w:val="28"/>
          <w:lang w:val="ru-RU" w:eastAsia="ru-RU"/>
        </w:rPr>
        <w:t>году составила</w:t>
      </w:r>
      <w:r w:rsidRPr="00875EAD">
        <w:rPr>
          <w:rFonts w:ascii="Times New Roman" w:hAnsi="Times New Roman"/>
          <w:sz w:val="28"/>
          <w:szCs w:val="28"/>
          <w:lang w:val="ru-RU" w:eastAsia="ru-RU"/>
        </w:rPr>
        <w:t xml:space="preserve"> 146 человек, в 2018 </w:t>
      </w:r>
      <w:r w:rsidR="005307E6" w:rsidRPr="00875EAD">
        <w:rPr>
          <w:rFonts w:ascii="Times New Roman" w:hAnsi="Times New Roman"/>
          <w:sz w:val="28"/>
          <w:szCs w:val="28"/>
          <w:lang w:val="ru-RU" w:eastAsia="ru-RU"/>
        </w:rPr>
        <w:t>году 145</w:t>
      </w:r>
      <w:r w:rsidRPr="00875EAD">
        <w:rPr>
          <w:rFonts w:ascii="Times New Roman" w:hAnsi="Times New Roman"/>
          <w:sz w:val="28"/>
          <w:szCs w:val="28"/>
          <w:lang w:val="ru-RU" w:eastAsia="ru-RU"/>
        </w:rPr>
        <w:t xml:space="preserve"> </w:t>
      </w:r>
      <w:r w:rsidR="005307E6" w:rsidRPr="00875EAD">
        <w:rPr>
          <w:rFonts w:ascii="Times New Roman" w:hAnsi="Times New Roman"/>
          <w:sz w:val="28"/>
          <w:szCs w:val="28"/>
          <w:lang w:val="ru-RU" w:eastAsia="ru-RU"/>
        </w:rPr>
        <w:t>человек, в</w:t>
      </w:r>
      <w:r w:rsidRPr="00875EAD">
        <w:rPr>
          <w:rFonts w:ascii="Times New Roman" w:hAnsi="Times New Roman"/>
          <w:sz w:val="28"/>
          <w:szCs w:val="28"/>
          <w:lang w:val="ru-RU" w:eastAsia="ru-RU"/>
        </w:rPr>
        <w:t xml:space="preserve"> 1 кв. 2020 г.-135 чел. Уменьшение количества работающих связано с тем, что СПК «Восход» проходит процедуру банкротства, а ООО «Телец» перерегистрирован в КФХ.</w:t>
      </w:r>
    </w:p>
    <w:p w:rsidR="00875EAD" w:rsidRPr="00875EAD" w:rsidRDefault="00875EAD" w:rsidP="00875EAD">
      <w:pPr>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Среднемесячная з/плата составила 18926 руб., в 2018 году - 17575 рублей, увеличилась </w:t>
      </w:r>
      <w:r w:rsidR="005307E6" w:rsidRPr="00875EAD">
        <w:rPr>
          <w:rFonts w:ascii="Times New Roman" w:hAnsi="Times New Roman"/>
          <w:sz w:val="28"/>
          <w:szCs w:val="28"/>
          <w:lang w:val="ru-RU" w:eastAsia="ru-RU"/>
        </w:rPr>
        <w:t>на 7</w:t>
      </w:r>
      <w:r w:rsidRPr="00875EAD">
        <w:rPr>
          <w:rFonts w:ascii="Times New Roman" w:hAnsi="Times New Roman"/>
          <w:sz w:val="28"/>
          <w:szCs w:val="28"/>
          <w:lang w:val="ru-RU" w:eastAsia="ru-RU"/>
        </w:rPr>
        <w:t>,7%.</w:t>
      </w:r>
    </w:p>
    <w:p w:rsidR="00875EAD" w:rsidRPr="00875EAD" w:rsidRDefault="00875EAD" w:rsidP="00875EAD">
      <w:pPr>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В 2016 году администрацией района разработана муниципальная программа, направленная на развитие района. Данная программа по результатам защиты была отобрана на конкурсный отбор и признана победителем. Общий </w:t>
      </w:r>
      <w:r w:rsidR="005307E6" w:rsidRPr="00875EAD">
        <w:rPr>
          <w:rFonts w:ascii="Times New Roman" w:hAnsi="Times New Roman"/>
          <w:sz w:val="28"/>
          <w:szCs w:val="28"/>
          <w:lang w:val="ru-RU" w:eastAsia="ru-RU"/>
        </w:rPr>
        <w:t>объем финансирования</w:t>
      </w:r>
      <w:r w:rsidRPr="00875EAD">
        <w:rPr>
          <w:rFonts w:ascii="Times New Roman" w:hAnsi="Times New Roman"/>
          <w:sz w:val="28"/>
          <w:szCs w:val="28"/>
          <w:lang w:val="ru-RU" w:eastAsia="ru-RU"/>
        </w:rPr>
        <w:t xml:space="preserve"> данной программы составил 96,4 млн. рублей, в </w:t>
      </w:r>
      <w:proofErr w:type="spellStart"/>
      <w:r w:rsidRPr="00875EAD">
        <w:rPr>
          <w:rFonts w:ascii="Times New Roman" w:hAnsi="Times New Roman"/>
          <w:sz w:val="28"/>
          <w:szCs w:val="28"/>
          <w:lang w:val="ru-RU" w:eastAsia="ru-RU"/>
        </w:rPr>
        <w:t>т.ч</w:t>
      </w:r>
      <w:proofErr w:type="spellEnd"/>
      <w:r w:rsidRPr="00875EAD">
        <w:rPr>
          <w:rFonts w:ascii="Times New Roman" w:hAnsi="Times New Roman"/>
          <w:sz w:val="28"/>
          <w:szCs w:val="28"/>
          <w:lang w:val="ru-RU" w:eastAsia="ru-RU"/>
        </w:rPr>
        <w:t>. краевой бюджет 75,0 млн. руб.</w:t>
      </w:r>
    </w:p>
    <w:p w:rsidR="00875EAD" w:rsidRPr="00875EAD" w:rsidRDefault="00875EAD" w:rsidP="00875EAD">
      <w:pPr>
        <w:spacing w:after="240"/>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В 2018 году 6 участников получили субсидии в размере 28,6 млн. руб. по муниципальной программе «Развитие сельского хозяйства и регулирование рынков сельхозпродукции, сырья и продовольствия».</w:t>
      </w:r>
    </w:p>
    <w:p w:rsidR="00875EAD" w:rsidRPr="00875EAD" w:rsidRDefault="00875EAD" w:rsidP="00875EAD">
      <w:pPr>
        <w:ind w:firstLine="708"/>
        <w:jc w:val="both"/>
        <w:rPr>
          <w:rFonts w:ascii="Times New Roman" w:hAnsi="Times New Roman"/>
          <w:bCs/>
          <w:sz w:val="28"/>
          <w:szCs w:val="10"/>
          <w:lang w:val="ru-RU" w:eastAsia="ru-RU"/>
        </w:rPr>
      </w:pPr>
      <w:r w:rsidRPr="00875EAD">
        <w:rPr>
          <w:rFonts w:ascii="Times New Roman" w:hAnsi="Times New Roman"/>
          <w:sz w:val="28"/>
          <w:szCs w:val="28"/>
          <w:lang w:val="ru-RU" w:eastAsia="ru-RU"/>
        </w:rPr>
        <w:t xml:space="preserve">       На </w:t>
      </w:r>
      <w:r w:rsidR="005307E6" w:rsidRPr="00875EAD">
        <w:rPr>
          <w:rFonts w:ascii="Times New Roman" w:hAnsi="Times New Roman"/>
          <w:sz w:val="28"/>
          <w:szCs w:val="28"/>
          <w:lang w:val="ru-RU" w:eastAsia="ru-RU"/>
        </w:rPr>
        <w:t>средства субсидий</w:t>
      </w:r>
      <w:r w:rsidRPr="00875EAD">
        <w:rPr>
          <w:rFonts w:ascii="Times New Roman" w:hAnsi="Times New Roman"/>
          <w:sz w:val="28"/>
          <w:szCs w:val="28"/>
          <w:lang w:val="ru-RU" w:eastAsia="ru-RU"/>
        </w:rPr>
        <w:t xml:space="preserve"> приобретено 150 голов племенного скота молочного направления, начато строительство </w:t>
      </w:r>
      <w:r w:rsidR="005307E6" w:rsidRPr="00875EAD">
        <w:rPr>
          <w:rFonts w:ascii="Times New Roman" w:hAnsi="Times New Roman"/>
          <w:sz w:val="28"/>
          <w:szCs w:val="28"/>
          <w:lang w:val="ru-RU" w:eastAsia="ru-RU"/>
        </w:rPr>
        <w:t>3 зерноскладов</w:t>
      </w:r>
      <w:r w:rsidRPr="00875EAD">
        <w:rPr>
          <w:rFonts w:ascii="Times New Roman" w:hAnsi="Times New Roman"/>
          <w:sz w:val="28"/>
          <w:szCs w:val="28"/>
          <w:lang w:val="ru-RU" w:eastAsia="ru-RU"/>
        </w:rPr>
        <w:t xml:space="preserve"> для хранения зерна и убойного цеха. За счет строительства зерноскладов планируется улучшить качество хранения зерна</w:t>
      </w:r>
      <w:r w:rsidRPr="00875EAD">
        <w:rPr>
          <w:rFonts w:ascii="Times New Roman" w:hAnsi="Times New Roman"/>
          <w:bCs/>
          <w:sz w:val="28"/>
          <w:szCs w:val="10"/>
          <w:lang w:val="ru-RU" w:eastAsia="ru-RU"/>
        </w:rPr>
        <w:t xml:space="preserve">, снизить его себестоимость, увеличить рентабельность производства зерновых культур.   </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В 2019 </w:t>
      </w:r>
      <w:r w:rsidR="005307E6" w:rsidRPr="00875EAD">
        <w:rPr>
          <w:rFonts w:ascii="Times New Roman" w:hAnsi="Times New Roman"/>
          <w:sz w:val="28"/>
          <w:szCs w:val="28"/>
          <w:lang w:val="ru-RU" w:eastAsia="ru-RU"/>
        </w:rPr>
        <w:t>году также</w:t>
      </w:r>
      <w:r w:rsidRPr="00875EAD">
        <w:rPr>
          <w:rFonts w:ascii="Times New Roman" w:hAnsi="Times New Roman"/>
          <w:sz w:val="28"/>
          <w:szCs w:val="28"/>
          <w:lang w:val="ru-RU" w:eastAsia="ru-RU"/>
        </w:rPr>
        <w:t xml:space="preserve"> 6 участников получили субсидии на приобретение сельскохозяйственной техники всего в размере 31,2 млн. </w:t>
      </w:r>
      <w:proofErr w:type="spellStart"/>
      <w:proofErr w:type="gramStart"/>
      <w:r w:rsidRPr="00875EAD">
        <w:rPr>
          <w:rFonts w:ascii="Times New Roman" w:hAnsi="Times New Roman"/>
          <w:sz w:val="28"/>
          <w:szCs w:val="28"/>
          <w:lang w:val="ru-RU" w:eastAsia="ru-RU"/>
        </w:rPr>
        <w:t>руб.На</w:t>
      </w:r>
      <w:proofErr w:type="spellEnd"/>
      <w:proofErr w:type="gramEnd"/>
      <w:r w:rsidRPr="00875EAD">
        <w:rPr>
          <w:rFonts w:ascii="Times New Roman" w:hAnsi="Times New Roman"/>
          <w:sz w:val="28"/>
          <w:szCs w:val="28"/>
          <w:lang w:val="ru-RU" w:eastAsia="ru-RU"/>
        </w:rPr>
        <w:t xml:space="preserve"> средства субсидий приобретено 2 комбайна (ООО «Саяны», ИП глава КФХ Солдатова О.В.), 3трактора (ООО «Саяны», ООО «Кристалл», ИП глава КФХ Хиляс Алексей А.),1 посевной комплекс (ООО «Саяны»). До конца года будут приобретены 2 трактора (ИП глава КФХ Солдатова О.В., Агафонова Л.П.), 1 комбайн (ООО «Алант»).</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В рамках данной муниципальной </w:t>
      </w:r>
      <w:r w:rsidR="005307E6" w:rsidRPr="00875EAD">
        <w:rPr>
          <w:rFonts w:ascii="Times New Roman" w:hAnsi="Times New Roman"/>
          <w:sz w:val="28"/>
          <w:szCs w:val="28"/>
          <w:lang w:val="ru-RU" w:eastAsia="ru-RU"/>
        </w:rPr>
        <w:t>программы произведен</w:t>
      </w:r>
      <w:r w:rsidRPr="00875EAD">
        <w:rPr>
          <w:rFonts w:ascii="Times New Roman" w:hAnsi="Times New Roman"/>
          <w:sz w:val="28"/>
          <w:szCs w:val="28"/>
          <w:lang w:val="ru-RU" w:eastAsia="ru-RU"/>
        </w:rPr>
        <w:t xml:space="preserve"> ремонт на общую сумму 5,5 </w:t>
      </w:r>
      <w:proofErr w:type="spellStart"/>
      <w:proofErr w:type="gramStart"/>
      <w:r w:rsidRPr="00875EAD">
        <w:rPr>
          <w:rFonts w:ascii="Times New Roman" w:hAnsi="Times New Roman"/>
          <w:sz w:val="28"/>
          <w:szCs w:val="28"/>
          <w:lang w:val="ru-RU" w:eastAsia="ru-RU"/>
        </w:rPr>
        <w:t>млн.рублей</w:t>
      </w:r>
      <w:proofErr w:type="spellEnd"/>
      <w:proofErr w:type="gramEnd"/>
      <w:r w:rsidRPr="00875EAD">
        <w:rPr>
          <w:rFonts w:ascii="Times New Roman" w:hAnsi="Times New Roman"/>
          <w:sz w:val="28"/>
          <w:szCs w:val="28"/>
          <w:lang w:val="ru-RU" w:eastAsia="ru-RU"/>
        </w:rPr>
        <w:t xml:space="preserve">: улично-дорожной сети в с. Унер (1,1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 xml:space="preserve">.), заключены контракты на выполнение работ по строительству водопровода в с. Агинское (3,0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 (</w:t>
      </w:r>
      <w:proofErr w:type="spellStart"/>
      <w:r w:rsidRPr="00875EAD">
        <w:rPr>
          <w:rFonts w:ascii="Times New Roman" w:hAnsi="Times New Roman"/>
          <w:sz w:val="28"/>
          <w:szCs w:val="28"/>
          <w:lang w:val="ru-RU" w:eastAsia="ru-RU"/>
        </w:rPr>
        <w:t>ул.Октябрьская</w:t>
      </w:r>
      <w:proofErr w:type="spellEnd"/>
      <w:r w:rsidRPr="00875EAD">
        <w:rPr>
          <w:rFonts w:ascii="Times New Roman" w:hAnsi="Times New Roman"/>
          <w:sz w:val="28"/>
          <w:szCs w:val="28"/>
          <w:lang w:val="ru-RU" w:eastAsia="ru-RU"/>
        </w:rPr>
        <w:t xml:space="preserve">, Партизанская, Веселая), по строительству футбольного поля в с.Межово (1,4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w:t>
      </w:r>
    </w:p>
    <w:p w:rsidR="00875EAD" w:rsidRPr="00875EAD" w:rsidRDefault="00875EAD" w:rsidP="00875EAD">
      <w:pPr>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Субвенция из краевого бюджета по отлову и содержанию безнадзорных животных получена в размере 554,0 тыс. руб.</w:t>
      </w:r>
    </w:p>
    <w:p w:rsidR="00875EAD" w:rsidRPr="00875EAD" w:rsidRDefault="00875EAD" w:rsidP="00875EAD">
      <w:pPr>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Одной из важнейших задач для обеспечения целей устойчивого развития сельской территории является развитие малого предпринимательства и кооперации в сельской местности. Стимулирование развития предпринимательства, крестьянских (фермерских) хозяйств, </w:t>
      </w:r>
      <w:proofErr w:type="spellStart"/>
      <w:r w:rsidRPr="00875EAD">
        <w:rPr>
          <w:rFonts w:ascii="Times New Roman" w:hAnsi="Times New Roman"/>
          <w:sz w:val="28"/>
          <w:szCs w:val="28"/>
          <w:lang w:val="ru-RU" w:eastAsia="ru-RU"/>
        </w:rPr>
        <w:t>самозанятости</w:t>
      </w:r>
      <w:proofErr w:type="spellEnd"/>
      <w:r w:rsidRPr="00875EAD">
        <w:rPr>
          <w:rFonts w:ascii="Times New Roman" w:hAnsi="Times New Roman"/>
          <w:sz w:val="28"/>
          <w:szCs w:val="28"/>
          <w:lang w:val="ru-RU" w:eastAsia="ru-RU"/>
        </w:rPr>
        <w:t xml:space="preserve"> и </w:t>
      </w:r>
      <w:r w:rsidRPr="00875EAD">
        <w:rPr>
          <w:rFonts w:ascii="Times New Roman" w:hAnsi="Times New Roman"/>
          <w:sz w:val="28"/>
          <w:szCs w:val="28"/>
          <w:lang w:val="ru-RU" w:eastAsia="ru-RU"/>
        </w:rPr>
        <w:lastRenderedPageBreak/>
        <w:t>форм семейной занятости на базе личных подсобных хозяйств и потребительской кооперации является приоритетной мерой в области повышения занятости населения.</w:t>
      </w:r>
    </w:p>
    <w:p w:rsidR="00875EAD" w:rsidRPr="00875EAD" w:rsidRDefault="00875EAD" w:rsidP="00875EAD">
      <w:pPr>
        <w:widowControl w:val="0"/>
        <w:autoSpaceDE w:val="0"/>
        <w:autoSpaceDN w:val="0"/>
        <w:adjustRightInd w:val="0"/>
        <w:spacing w:after="240"/>
        <w:ind w:firstLine="709"/>
        <w:contextualSpacing/>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xml:space="preserve">В соответствии с законом Красноярского края «О государственной поддержке субъектов агропромышленного комплекса» от 21.02.2006 № 17-4487, </w:t>
      </w:r>
      <w:proofErr w:type="spellStart"/>
      <w:r w:rsidRPr="00875EAD">
        <w:rPr>
          <w:rFonts w:ascii="Times New Roman" w:hAnsi="Times New Roman"/>
          <w:bCs/>
          <w:sz w:val="28"/>
          <w:szCs w:val="28"/>
          <w:lang w:val="ru-RU" w:eastAsia="ru-RU"/>
        </w:rPr>
        <w:t>сельхозтоваропроизводители</w:t>
      </w:r>
      <w:proofErr w:type="spellEnd"/>
      <w:r w:rsidRPr="00875EAD">
        <w:rPr>
          <w:rFonts w:ascii="Times New Roman" w:hAnsi="Times New Roman"/>
          <w:bCs/>
          <w:sz w:val="28"/>
          <w:szCs w:val="28"/>
          <w:lang w:val="ru-RU" w:eastAsia="ru-RU"/>
        </w:rPr>
        <w:t xml:space="preserve"> Саянского района в 2020 году планируют активно участвовать в мероприятиях направленных на  стимулирование развития предпринимательства, крестьянских (фермерских) хозяйств, </w:t>
      </w:r>
      <w:proofErr w:type="spellStart"/>
      <w:r w:rsidRPr="00875EAD">
        <w:rPr>
          <w:rFonts w:ascii="Times New Roman" w:hAnsi="Times New Roman"/>
          <w:bCs/>
          <w:sz w:val="28"/>
          <w:szCs w:val="28"/>
          <w:lang w:val="ru-RU" w:eastAsia="ru-RU"/>
        </w:rPr>
        <w:t>самозанятости</w:t>
      </w:r>
      <w:proofErr w:type="spellEnd"/>
      <w:r w:rsidRPr="00875EAD">
        <w:rPr>
          <w:rFonts w:ascii="Times New Roman" w:hAnsi="Times New Roman"/>
          <w:bCs/>
          <w:sz w:val="28"/>
          <w:szCs w:val="28"/>
          <w:lang w:val="ru-RU" w:eastAsia="ru-RU"/>
        </w:rPr>
        <w:t xml:space="preserve"> и форм семейной занятости на базе личных подсобных хозяйств и потребительской кооперации является приоритетной мерой в области повышения занятости населения и регулирования рынка труда в сельской местности, в частности: </w:t>
      </w:r>
    </w:p>
    <w:p w:rsidR="00875EAD" w:rsidRPr="00875EAD" w:rsidRDefault="00875EAD" w:rsidP="00875EAD">
      <w:pPr>
        <w:widowControl w:val="0"/>
        <w:autoSpaceDE w:val="0"/>
        <w:autoSpaceDN w:val="0"/>
        <w:adjustRightInd w:val="0"/>
        <w:spacing w:after="240"/>
        <w:ind w:firstLine="709"/>
        <w:contextualSpacing/>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ИП Глава К(Ф)Х Солдатова О.В. - грант на развитие семейной фермы (строительство животноводческой фермы для содержания крупного рогатого скота молочного направления);</w:t>
      </w:r>
    </w:p>
    <w:p w:rsidR="00875EAD" w:rsidRPr="00875EAD" w:rsidRDefault="00875EAD" w:rsidP="00875EAD">
      <w:pPr>
        <w:widowControl w:val="0"/>
        <w:autoSpaceDE w:val="0"/>
        <w:autoSpaceDN w:val="0"/>
        <w:adjustRightInd w:val="0"/>
        <w:spacing w:after="240"/>
        <w:ind w:firstLine="709"/>
        <w:contextualSpacing/>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ИП Глава К(Ф)Х Хиляс А. А. - грант на развитие семейной фермы (на развитие отрасли растениеводства);</w:t>
      </w:r>
    </w:p>
    <w:p w:rsidR="00875EAD" w:rsidRPr="00875EAD" w:rsidRDefault="00875EAD" w:rsidP="00875EAD">
      <w:pPr>
        <w:widowControl w:val="0"/>
        <w:autoSpaceDE w:val="0"/>
        <w:autoSpaceDN w:val="0"/>
        <w:adjustRightInd w:val="0"/>
        <w:spacing w:after="240"/>
        <w:ind w:firstLine="709"/>
        <w:contextualSpacing/>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xml:space="preserve">ИП Глава К(Ф)Х </w:t>
      </w:r>
      <w:proofErr w:type="spellStart"/>
      <w:r w:rsidRPr="00875EAD">
        <w:rPr>
          <w:rFonts w:ascii="Times New Roman" w:hAnsi="Times New Roman"/>
          <w:bCs/>
          <w:sz w:val="28"/>
          <w:szCs w:val="28"/>
          <w:lang w:val="ru-RU" w:eastAsia="ru-RU"/>
        </w:rPr>
        <w:t>Степанченок</w:t>
      </w:r>
      <w:proofErr w:type="spellEnd"/>
      <w:r w:rsidRPr="00875EAD">
        <w:rPr>
          <w:rFonts w:ascii="Times New Roman" w:hAnsi="Times New Roman"/>
          <w:bCs/>
          <w:sz w:val="28"/>
          <w:szCs w:val="28"/>
          <w:lang w:val="ru-RU" w:eastAsia="ru-RU"/>
        </w:rPr>
        <w:t xml:space="preserve"> Е.Н. - грант на развитие семейной фермы (на приобретение лошадей и </w:t>
      </w:r>
      <w:r w:rsidR="005307E6" w:rsidRPr="00875EAD">
        <w:rPr>
          <w:rFonts w:ascii="Times New Roman" w:hAnsi="Times New Roman"/>
          <w:bCs/>
          <w:sz w:val="28"/>
          <w:szCs w:val="28"/>
          <w:lang w:val="ru-RU" w:eastAsia="ru-RU"/>
        </w:rPr>
        <w:t>трактора)</w:t>
      </w:r>
      <w:r w:rsidRPr="00875EAD">
        <w:rPr>
          <w:rFonts w:ascii="Times New Roman" w:hAnsi="Times New Roman"/>
          <w:bCs/>
          <w:sz w:val="28"/>
          <w:szCs w:val="28"/>
          <w:lang w:val="ru-RU" w:eastAsia="ru-RU"/>
        </w:rPr>
        <w:t>;</w:t>
      </w:r>
    </w:p>
    <w:p w:rsidR="00875EAD" w:rsidRPr="00875EAD" w:rsidRDefault="00875EAD" w:rsidP="00875EAD">
      <w:pPr>
        <w:widowControl w:val="0"/>
        <w:autoSpaceDE w:val="0"/>
        <w:autoSpaceDN w:val="0"/>
        <w:adjustRightInd w:val="0"/>
        <w:spacing w:after="240"/>
        <w:ind w:firstLine="709"/>
        <w:contextualSpacing/>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xml:space="preserve">СПКК «Удача» - грант сельскохозяйственным потребительским кооперативам на развитие материально-технической базы </w:t>
      </w:r>
      <w:r w:rsidR="005307E6" w:rsidRPr="00875EAD">
        <w:rPr>
          <w:rFonts w:ascii="Times New Roman" w:hAnsi="Times New Roman"/>
          <w:bCs/>
          <w:sz w:val="28"/>
          <w:szCs w:val="28"/>
          <w:lang w:val="ru-RU" w:eastAsia="ru-RU"/>
        </w:rPr>
        <w:t>(закуп</w:t>
      </w:r>
      <w:r w:rsidRPr="00875EAD">
        <w:rPr>
          <w:rFonts w:ascii="Times New Roman" w:hAnsi="Times New Roman"/>
          <w:bCs/>
          <w:sz w:val="28"/>
          <w:szCs w:val="28"/>
          <w:lang w:val="ru-RU" w:eastAsia="ru-RU"/>
        </w:rPr>
        <w:t xml:space="preserve"> молока у населения);</w:t>
      </w:r>
    </w:p>
    <w:p w:rsidR="00875EAD" w:rsidRPr="00875EAD" w:rsidRDefault="00875EAD" w:rsidP="00875EAD">
      <w:pPr>
        <w:widowControl w:val="0"/>
        <w:autoSpaceDE w:val="0"/>
        <w:autoSpaceDN w:val="0"/>
        <w:adjustRightInd w:val="0"/>
        <w:spacing w:after="240"/>
        <w:ind w:firstLine="540"/>
        <w:contextualSpacing/>
        <w:jc w:val="both"/>
        <w:outlineLvl w:val="3"/>
        <w:rPr>
          <w:rFonts w:ascii="Times New Roman" w:hAnsi="Times New Roman"/>
          <w:bCs/>
          <w:sz w:val="28"/>
          <w:szCs w:val="28"/>
          <w:lang w:val="ru-RU" w:eastAsia="ru-RU"/>
        </w:rPr>
      </w:pPr>
      <w:r w:rsidRPr="00875EAD">
        <w:rPr>
          <w:rFonts w:ascii="Times New Roman" w:hAnsi="Times New Roman"/>
          <w:bCs/>
          <w:sz w:val="28"/>
          <w:szCs w:val="28"/>
          <w:lang w:val="ru-RU" w:eastAsia="ru-RU"/>
        </w:rPr>
        <w:t>СПКК «Удача» - грант на создание и (или) развитие сельскохозяйственных потребительских кооперативов (переработка молока);</w:t>
      </w:r>
    </w:p>
    <w:p w:rsidR="00875EAD" w:rsidRPr="00875EAD" w:rsidRDefault="00875EAD" w:rsidP="00875EAD">
      <w:pPr>
        <w:widowControl w:val="0"/>
        <w:autoSpaceDE w:val="0"/>
        <w:autoSpaceDN w:val="0"/>
        <w:adjustRightInd w:val="0"/>
        <w:spacing w:after="240"/>
        <w:ind w:firstLine="540"/>
        <w:contextualSpacing/>
        <w:jc w:val="both"/>
        <w:outlineLvl w:val="3"/>
        <w:rPr>
          <w:rFonts w:ascii="Times New Roman" w:hAnsi="Times New Roman"/>
          <w:bCs/>
          <w:sz w:val="28"/>
          <w:szCs w:val="28"/>
          <w:lang w:val="ru-RU" w:eastAsia="ru-RU"/>
        </w:rPr>
      </w:pPr>
      <w:r w:rsidRPr="00875EAD">
        <w:rPr>
          <w:rFonts w:ascii="Times New Roman" w:hAnsi="Times New Roman"/>
          <w:bCs/>
          <w:sz w:val="28"/>
          <w:szCs w:val="28"/>
          <w:lang w:val="ru-RU" w:eastAsia="ru-RU"/>
        </w:rPr>
        <w:t xml:space="preserve">ИП Глава К(Ф)Х </w:t>
      </w:r>
      <w:proofErr w:type="spellStart"/>
      <w:r w:rsidRPr="00875EAD">
        <w:rPr>
          <w:rFonts w:ascii="Times New Roman" w:hAnsi="Times New Roman"/>
          <w:bCs/>
          <w:sz w:val="28"/>
          <w:szCs w:val="28"/>
          <w:lang w:val="ru-RU" w:eastAsia="ru-RU"/>
        </w:rPr>
        <w:t>Желонкина</w:t>
      </w:r>
      <w:proofErr w:type="spellEnd"/>
      <w:r w:rsidRPr="00875EAD">
        <w:rPr>
          <w:rFonts w:ascii="Times New Roman" w:hAnsi="Times New Roman"/>
          <w:bCs/>
          <w:sz w:val="28"/>
          <w:szCs w:val="28"/>
          <w:lang w:val="ru-RU" w:eastAsia="ru-RU"/>
        </w:rPr>
        <w:t xml:space="preserve"> М.С. -</w:t>
      </w:r>
      <w:r w:rsidRPr="00875EAD">
        <w:rPr>
          <w:rFonts w:ascii="Times New Roman" w:hAnsi="Times New Roman"/>
          <w:b/>
          <w:bCs/>
          <w:sz w:val="20"/>
          <w:szCs w:val="20"/>
          <w:lang w:val="ru-RU" w:eastAsia="ru-RU"/>
        </w:rPr>
        <w:t xml:space="preserve"> </w:t>
      </w:r>
      <w:r w:rsidRPr="00875EAD">
        <w:rPr>
          <w:rFonts w:ascii="Times New Roman" w:hAnsi="Times New Roman"/>
          <w:bCs/>
          <w:sz w:val="28"/>
          <w:szCs w:val="28"/>
          <w:lang w:val="ru-RU" w:eastAsia="ru-RU"/>
        </w:rPr>
        <w:t>грант "</w:t>
      </w:r>
      <w:proofErr w:type="spellStart"/>
      <w:r w:rsidRPr="00875EAD">
        <w:rPr>
          <w:rFonts w:ascii="Times New Roman" w:hAnsi="Times New Roman"/>
          <w:bCs/>
          <w:sz w:val="28"/>
          <w:szCs w:val="28"/>
          <w:lang w:val="ru-RU" w:eastAsia="ru-RU"/>
        </w:rPr>
        <w:t>Агростартап</w:t>
      </w:r>
      <w:proofErr w:type="spellEnd"/>
      <w:r w:rsidRPr="00875EAD">
        <w:rPr>
          <w:rFonts w:ascii="Times New Roman" w:hAnsi="Times New Roman"/>
          <w:bCs/>
          <w:sz w:val="28"/>
          <w:szCs w:val="28"/>
          <w:lang w:val="ru-RU" w:eastAsia="ru-RU"/>
        </w:rPr>
        <w:t>" крестьянским (фермерским) хозяйствам на приобретение крупного рогатого скота мясного направления.</w:t>
      </w:r>
    </w:p>
    <w:p w:rsidR="00875EAD" w:rsidRPr="00875EAD" w:rsidRDefault="00875EAD" w:rsidP="00875EAD">
      <w:pPr>
        <w:widowControl w:val="0"/>
        <w:autoSpaceDE w:val="0"/>
        <w:autoSpaceDN w:val="0"/>
        <w:adjustRightInd w:val="0"/>
        <w:spacing w:after="240"/>
        <w:ind w:firstLine="540"/>
        <w:contextualSpacing/>
        <w:jc w:val="both"/>
        <w:outlineLvl w:val="3"/>
        <w:rPr>
          <w:rFonts w:ascii="Times New Roman" w:hAnsi="Times New Roman"/>
          <w:bCs/>
          <w:sz w:val="28"/>
          <w:szCs w:val="28"/>
          <w:lang w:val="ru-RU" w:eastAsia="ru-RU"/>
        </w:rPr>
      </w:pPr>
      <w:r w:rsidRPr="00875EAD">
        <w:rPr>
          <w:rFonts w:ascii="Times New Roman" w:hAnsi="Times New Roman"/>
          <w:bCs/>
          <w:sz w:val="28"/>
          <w:szCs w:val="28"/>
          <w:lang w:val="ru-RU" w:eastAsia="ru-RU"/>
        </w:rPr>
        <w:t>ИП Глава К(Ф)Х Симонов П. -</w:t>
      </w:r>
      <w:r w:rsidRPr="00875EAD">
        <w:rPr>
          <w:rFonts w:ascii="Times New Roman" w:hAnsi="Times New Roman"/>
          <w:b/>
          <w:bCs/>
          <w:sz w:val="20"/>
          <w:szCs w:val="20"/>
          <w:lang w:val="ru-RU" w:eastAsia="ru-RU"/>
        </w:rPr>
        <w:t xml:space="preserve"> </w:t>
      </w:r>
      <w:r w:rsidRPr="00875EAD">
        <w:rPr>
          <w:rFonts w:ascii="Times New Roman" w:hAnsi="Times New Roman"/>
          <w:bCs/>
          <w:sz w:val="28"/>
          <w:szCs w:val="28"/>
          <w:lang w:val="ru-RU" w:eastAsia="ru-RU"/>
        </w:rPr>
        <w:t>грант "</w:t>
      </w:r>
      <w:proofErr w:type="spellStart"/>
      <w:r w:rsidRPr="00875EAD">
        <w:rPr>
          <w:rFonts w:ascii="Times New Roman" w:hAnsi="Times New Roman"/>
          <w:bCs/>
          <w:sz w:val="28"/>
          <w:szCs w:val="28"/>
          <w:lang w:val="ru-RU" w:eastAsia="ru-RU"/>
        </w:rPr>
        <w:t>Агростартап</w:t>
      </w:r>
      <w:proofErr w:type="spellEnd"/>
      <w:r w:rsidRPr="00875EAD">
        <w:rPr>
          <w:rFonts w:ascii="Times New Roman" w:hAnsi="Times New Roman"/>
          <w:bCs/>
          <w:sz w:val="28"/>
          <w:szCs w:val="28"/>
          <w:lang w:val="ru-RU" w:eastAsia="ru-RU"/>
        </w:rPr>
        <w:t>" крестьянским (фермерским) хозяйствам (строительство помещения для выращивания грибов).</w:t>
      </w:r>
    </w:p>
    <w:p w:rsidR="00875EAD" w:rsidRPr="00875EAD" w:rsidRDefault="00875EAD" w:rsidP="00875EAD">
      <w:pPr>
        <w:jc w:val="center"/>
        <w:rPr>
          <w:rFonts w:ascii="Times New Roman" w:hAnsi="Times New Roman"/>
          <w:b/>
          <w:bCs/>
          <w:color w:val="000000"/>
          <w:sz w:val="28"/>
          <w:szCs w:val="28"/>
          <w:lang w:val="ru-RU" w:eastAsia="ru-RU"/>
        </w:rPr>
      </w:pPr>
      <w:r w:rsidRPr="00875EAD">
        <w:rPr>
          <w:rFonts w:ascii="Times New Roman" w:hAnsi="Times New Roman"/>
          <w:b/>
          <w:bCs/>
          <w:color w:val="000000"/>
          <w:sz w:val="28"/>
          <w:szCs w:val="28"/>
          <w:lang w:val="ru-RU" w:eastAsia="ru-RU"/>
        </w:rPr>
        <w:t>Жилищно-коммунальное хозяйство</w:t>
      </w:r>
    </w:p>
    <w:p w:rsidR="00875EAD" w:rsidRPr="00875EAD" w:rsidRDefault="00875EAD" w:rsidP="00875EAD">
      <w:pPr>
        <w:jc w:val="center"/>
        <w:rPr>
          <w:rFonts w:ascii="Times New Roman" w:hAnsi="Times New Roman"/>
          <w:sz w:val="28"/>
          <w:szCs w:val="28"/>
          <w:lang w:val="ru-RU" w:eastAsia="ru-RU"/>
        </w:rPr>
      </w:pPr>
    </w:p>
    <w:p w:rsidR="00875EAD" w:rsidRPr="00875EAD" w:rsidRDefault="00875EAD" w:rsidP="00875EAD">
      <w:pPr>
        <w:autoSpaceDE w:val="0"/>
        <w:autoSpaceDN w:val="0"/>
        <w:adjustRightInd w:val="0"/>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В рамках краевой программы «Реформирование и модернизация жилищно-коммунального хозяйства и повышение энергетической эффективности» </w:t>
      </w:r>
      <w:r w:rsidRPr="00875EAD">
        <w:rPr>
          <w:rFonts w:ascii="Times New Roman" w:hAnsi="Times New Roman"/>
          <w:b/>
          <w:sz w:val="28"/>
          <w:szCs w:val="28"/>
          <w:lang w:val="ru-RU" w:eastAsia="ru-RU"/>
        </w:rPr>
        <w:t>в 2018 году</w:t>
      </w:r>
      <w:r w:rsidRPr="00875EAD">
        <w:rPr>
          <w:rFonts w:ascii="Times New Roman" w:hAnsi="Times New Roman"/>
          <w:sz w:val="28"/>
          <w:szCs w:val="28"/>
          <w:lang w:val="ru-RU" w:eastAsia="ru-RU"/>
        </w:rPr>
        <w:t xml:space="preserve"> на сумму субсидии в размере 8,0 млн. рублей проведены мероприятия: </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капитальный ремонт участка водопроводной </w:t>
      </w:r>
      <w:r w:rsidR="005307E6" w:rsidRPr="00875EAD">
        <w:rPr>
          <w:rFonts w:ascii="Times New Roman" w:hAnsi="Times New Roman"/>
          <w:sz w:val="28"/>
          <w:szCs w:val="28"/>
          <w:lang w:val="ru-RU" w:eastAsia="ru-RU"/>
        </w:rPr>
        <w:t>сети по</w:t>
      </w:r>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ул.Фомичева</w:t>
      </w:r>
      <w:proofErr w:type="spellEnd"/>
      <w:r w:rsidRPr="00875EAD">
        <w:rPr>
          <w:rFonts w:ascii="Times New Roman" w:hAnsi="Times New Roman"/>
          <w:sz w:val="28"/>
          <w:szCs w:val="28"/>
          <w:lang w:val="ru-RU" w:eastAsia="ru-RU"/>
        </w:rPr>
        <w:t xml:space="preserve"> в </w:t>
      </w:r>
      <w:r w:rsidR="005307E6" w:rsidRPr="00875EAD">
        <w:rPr>
          <w:rFonts w:ascii="Times New Roman" w:hAnsi="Times New Roman"/>
          <w:sz w:val="28"/>
          <w:szCs w:val="28"/>
          <w:lang w:val="ru-RU" w:eastAsia="ru-RU"/>
        </w:rPr>
        <w:t>с. Агинское</w:t>
      </w:r>
      <w:r w:rsidRPr="00875EAD">
        <w:rPr>
          <w:rFonts w:ascii="Times New Roman" w:hAnsi="Times New Roman"/>
          <w:sz w:val="28"/>
          <w:szCs w:val="28"/>
          <w:lang w:val="ru-RU" w:eastAsia="ru-RU"/>
        </w:rPr>
        <w:t xml:space="preserve">;  </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 капитальный ремонт системы водоснабжения по </w:t>
      </w:r>
      <w:proofErr w:type="spellStart"/>
      <w:r w:rsidRPr="00875EAD">
        <w:rPr>
          <w:rFonts w:ascii="Times New Roman" w:hAnsi="Times New Roman"/>
          <w:sz w:val="28"/>
          <w:szCs w:val="28"/>
          <w:lang w:val="ru-RU" w:eastAsia="ru-RU"/>
        </w:rPr>
        <w:t>ул.Школьная</w:t>
      </w:r>
      <w:proofErr w:type="spellEnd"/>
      <w:r w:rsidR="005307E6" w:rsidRPr="00875EAD">
        <w:rPr>
          <w:rFonts w:ascii="Times New Roman" w:hAnsi="Times New Roman"/>
          <w:sz w:val="28"/>
          <w:szCs w:val="28"/>
          <w:lang w:val="ru-RU" w:eastAsia="ru-RU"/>
        </w:rPr>
        <w:t>, в</w:t>
      </w:r>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с.Унер</w:t>
      </w:r>
      <w:proofErr w:type="spellEnd"/>
      <w:r w:rsidRPr="00875EAD">
        <w:rPr>
          <w:rFonts w:ascii="Times New Roman" w:hAnsi="Times New Roman"/>
          <w:sz w:val="28"/>
          <w:szCs w:val="28"/>
          <w:lang w:val="ru-RU" w:eastAsia="ru-RU"/>
        </w:rPr>
        <w:t xml:space="preserve">;  </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капитальный ремонт системы водоснабжения и приобретение водогрейного </w:t>
      </w:r>
      <w:r w:rsidR="005307E6" w:rsidRPr="00875EAD">
        <w:rPr>
          <w:rFonts w:ascii="Times New Roman" w:hAnsi="Times New Roman"/>
          <w:sz w:val="28"/>
          <w:szCs w:val="28"/>
          <w:lang w:val="ru-RU" w:eastAsia="ru-RU"/>
        </w:rPr>
        <w:t>котла для</w:t>
      </w:r>
      <w:r w:rsidRPr="00875EAD">
        <w:rPr>
          <w:rFonts w:ascii="Times New Roman" w:hAnsi="Times New Roman"/>
          <w:sz w:val="28"/>
          <w:szCs w:val="28"/>
          <w:lang w:val="ru-RU" w:eastAsia="ru-RU"/>
        </w:rPr>
        <w:t xml:space="preserve"> котельной в </w:t>
      </w:r>
      <w:proofErr w:type="spellStart"/>
      <w:r w:rsidRPr="00875EAD">
        <w:rPr>
          <w:rFonts w:ascii="Times New Roman" w:hAnsi="Times New Roman"/>
          <w:sz w:val="28"/>
          <w:szCs w:val="28"/>
          <w:lang w:val="ru-RU" w:eastAsia="ru-RU"/>
        </w:rPr>
        <w:t>п.Тугач</w:t>
      </w:r>
      <w:proofErr w:type="spellEnd"/>
      <w:r w:rsidRPr="00875EAD">
        <w:rPr>
          <w:rFonts w:ascii="Times New Roman" w:hAnsi="Times New Roman"/>
          <w:sz w:val="28"/>
          <w:szCs w:val="28"/>
          <w:lang w:val="ru-RU" w:eastAsia="ru-RU"/>
        </w:rPr>
        <w:t>;</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капитальный ремонт участка водопроводной сети в </w:t>
      </w:r>
      <w:proofErr w:type="spellStart"/>
      <w:r w:rsidRPr="00875EAD">
        <w:rPr>
          <w:rFonts w:ascii="Times New Roman" w:hAnsi="Times New Roman"/>
          <w:sz w:val="28"/>
          <w:szCs w:val="28"/>
          <w:lang w:val="ru-RU" w:eastAsia="ru-RU"/>
        </w:rPr>
        <w:t>п.Орье</w:t>
      </w:r>
      <w:proofErr w:type="spellEnd"/>
      <w:r w:rsidRPr="00875EAD">
        <w:rPr>
          <w:rFonts w:ascii="Times New Roman" w:hAnsi="Times New Roman"/>
          <w:sz w:val="28"/>
          <w:szCs w:val="28"/>
          <w:lang w:val="ru-RU" w:eastAsia="ru-RU"/>
        </w:rPr>
        <w:t>;</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две молодых семьи получили социальную выплату на приобретение (строительство) жилья в сумме 1,7 млн. руб.</w:t>
      </w:r>
    </w:p>
    <w:p w:rsidR="00875EAD" w:rsidRPr="00875EAD" w:rsidRDefault="00875EAD" w:rsidP="00875EAD">
      <w:pPr>
        <w:autoSpaceDE w:val="0"/>
        <w:autoSpaceDN w:val="0"/>
        <w:adjustRightInd w:val="0"/>
        <w:ind w:firstLine="708"/>
        <w:jc w:val="both"/>
        <w:rPr>
          <w:rFonts w:ascii="Times New Roman" w:hAnsi="Times New Roman"/>
          <w:sz w:val="28"/>
          <w:szCs w:val="28"/>
          <w:lang w:val="ru-RU" w:eastAsia="ru-RU"/>
        </w:rPr>
      </w:pPr>
      <w:r w:rsidRPr="00875EAD">
        <w:rPr>
          <w:rFonts w:ascii="Times New Roman" w:hAnsi="Times New Roman"/>
          <w:b/>
          <w:sz w:val="28"/>
          <w:szCs w:val="28"/>
          <w:lang w:val="ru-RU" w:eastAsia="ru-RU"/>
        </w:rPr>
        <w:lastRenderedPageBreak/>
        <w:t>В 2019 году</w:t>
      </w:r>
      <w:r w:rsidRPr="00875EAD">
        <w:rPr>
          <w:rFonts w:ascii="Times New Roman" w:hAnsi="Times New Roman"/>
          <w:sz w:val="28"/>
          <w:szCs w:val="28"/>
          <w:lang w:val="ru-RU" w:eastAsia="ru-RU"/>
        </w:rPr>
        <w:t xml:space="preserve"> проведены мероприятия: </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капитальный ремонт участка водопроводной сети протяженностью 1,214 </w:t>
      </w:r>
      <w:r w:rsidR="005307E6" w:rsidRPr="00875EAD">
        <w:rPr>
          <w:rFonts w:ascii="Times New Roman" w:hAnsi="Times New Roman"/>
          <w:sz w:val="28"/>
          <w:szCs w:val="28"/>
          <w:lang w:val="ru-RU" w:eastAsia="ru-RU"/>
        </w:rPr>
        <w:t>км по</w:t>
      </w:r>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ул.Зеленая</w:t>
      </w:r>
      <w:proofErr w:type="spellEnd"/>
      <w:r w:rsidRPr="00875EAD">
        <w:rPr>
          <w:rFonts w:ascii="Times New Roman" w:hAnsi="Times New Roman"/>
          <w:sz w:val="28"/>
          <w:szCs w:val="28"/>
          <w:lang w:val="ru-RU" w:eastAsia="ru-RU"/>
        </w:rPr>
        <w:t xml:space="preserve"> в </w:t>
      </w:r>
      <w:proofErr w:type="spellStart"/>
      <w:r w:rsidRPr="00875EAD">
        <w:rPr>
          <w:rFonts w:ascii="Times New Roman" w:hAnsi="Times New Roman"/>
          <w:sz w:val="28"/>
          <w:szCs w:val="28"/>
          <w:lang w:val="ru-RU" w:eastAsia="ru-RU"/>
        </w:rPr>
        <w:t>с.Агинское</w:t>
      </w:r>
      <w:proofErr w:type="spellEnd"/>
      <w:r w:rsidRPr="00875EAD">
        <w:rPr>
          <w:rFonts w:ascii="Times New Roman" w:hAnsi="Times New Roman"/>
          <w:sz w:val="28"/>
          <w:szCs w:val="28"/>
          <w:lang w:val="ru-RU" w:eastAsia="ru-RU"/>
        </w:rPr>
        <w:t xml:space="preserve"> на сумму 3,9 млн. руб.;  </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 капитальный ремонт системы водоснабжения по </w:t>
      </w:r>
      <w:proofErr w:type="spellStart"/>
      <w:r w:rsidRPr="00875EAD">
        <w:rPr>
          <w:rFonts w:ascii="Times New Roman" w:hAnsi="Times New Roman"/>
          <w:sz w:val="28"/>
          <w:szCs w:val="28"/>
          <w:lang w:val="ru-RU" w:eastAsia="ru-RU"/>
        </w:rPr>
        <w:t>ул.Энергетиков</w:t>
      </w:r>
      <w:proofErr w:type="spellEnd"/>
      <w:r w:rsidR="005307E6" w:rsidRPr="00875EAD">
        <w:rPr>
          <w:rFonts w:ascii="Times New Roman" w:hAnsi="Times New Roman"/>
          <w:sz w:val="28"/>
          <w:szCs w:val="28"/>
          <w:lang w:val="ru-RU" w:eastAsia="ru-RU"/>
        </w:rPr>
        <w:t>, в</w:t>
      </w:r>
      <w:r w:rsidRPr="00875EAD">
        <w:rPr>
          <w:rFonts w:ascii="Times New Roman" w:hAnsi="Times New Roman"/>
          <w:sz w:val="28"/>
          <w:szCs w:val="28"/>
          <w:lang w:val="ru-RU" w:eastAsia="ru-RU"/>
        </w:rPr>
        <w:t xml:space="preserve"> Агинское (замена водонапорной башни) на сумму 1,7 млн. руб.;  </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предоставлена субсидия ресурсоснабжающим организациям на финансовое обеспечение </w:t>
      </w:r>
      <w:r w:rsidR="005307E6" w:rsidRPr="00875EAD">
        <w:rPr>
          <w:rFonts w:ascii="Times New Roman" w:hAnsi="Times New Roman"/>
          <w:sz w:val="28"/>
          <w:szCs w:val="28"/>
          <w:lang w:val="ru-RU" w:eastAsia="ru-RU"/>
        </w:rPr>
        <w:t>затрат в</w:t>
      </w:r>
      <w:r w:rsidRPr="00875EAD">
        <w:rPr>
          <w:rFonts w:ascii="Times New Roman" w:hAnsi="Times New Roman"/>
          <w:sz w:val="28"/>
          <w:szCs w:val="28"/>
          <w:lang w:val="ru-RU" w:eastAsia="ru-RU"/>
        </w:rPr>
        <w:t xml:space="preserve"> сумме 7, 4 млн. руб.;</w:t>
      </w:r>
    </w:p>
    <w:p w:rsidR="00875EAD" w:rsidRPr="00875EAD" w:rsidRDefault="00875EAD" w:rsidP="00875EAD">
      <w:pPr>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 одна молодая семья получила социальную выплату на приобретение (строительство) жилья в сумме 712,8 тыс. руб.</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b/>
          <w:sz w:val="28"/>
          <w:szCs w:val="28"/>
          <w:lang w:val="ru-RU" w:eastAsia="ru-RU"/>
        </w:rPr>
        <w:t>В 2020 г</w:t>
      </w:r>
      <w:r w:rsidRPr="00875EAD">
        <w:rPr>
          <w:rFonts w:ascii="Times New Roman" w:hAnsi="Times New Roman"/>
          <w:sz w:val="28"/>
          <w:szCs w:val="28"/>
          <w:lang w:val="ru-RU" w:eastAsia="ru-RU"/>
        </w:rPr>
        <w:t xml:space="preserve">.- по мероприятию на повышение эксплуатационной надежности объектов коммунальной инфраструктуры, находящихся в муниципальной собственности планируются к выполнению капитальные ремонты (поданы заявки на выделение субсидий): </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sz w:val="28"/>
          <w:szCs w:val="28"/>
          <w:lang w:val="ru-RU" w:eastAsia="ru-RU"/>
        </w:rPr>
        <w:t xml:space="preserve">1) </w:t>
      </w:r>
      <w:r w:rsidRPr="00875EAD">
        <w:rPr>
          <w:rFonts w:ascii="Times New Roman" w:hAnsi="Times New Roman"/>
          <w:color w:val="000000"/>
          <w:sz w:val="28"/>
          <w:szCs w:val="28"/>
          <w:lang w:val="ru-RU" w:eastAsia="ru-RU"/>
        </w:rPr>
        <w:t xml:space="preserve">Капитальный </w:t>
      </w:r>
      <w:r w:rsidR="005307E6" w:rsidRPr="00875EAD">
        <w:rPr>
          <w:rFonts w:ascii="Times New Roman" w:hAnsi="Times New Roman"/>
          <w:color w:val="000000"/>
          <w:sz w:val="28"/>
          <w:szCs w:val="28"/>
          <w:lang w:val="ru-RU" w:eastAsia="ru-RU"/>
        </w:rPr>
        <w:t>ремонт участка</w:t>
      </w:r>
      <w:r w:rsidRPr="00875EAD">
        <w:rPr>
          <w:rFonts w:ascii="Times New Roman" w:hAnsi="Times New Roman"/>
          <w:color w:val="000000"/>
          <w:sz w:val="28"/>
          <w:szCs w:val="28"/>
          <w:lang w:val="ru-RU" w:eastAsia="ru-RU"/>
        </w:rPr>
        <w:t xml:space="preserve"> тепловой сети по </w:t>
      </w:r>
      <w:proofErr w:type="spellStart"/>
      <w:r w:rsidR="005307E6" w:rsidRPr="00875EAD">
        <w:rPr>
          <w:rFonts w:ascii="Times New Roman" w:hAnsi="Times New Roman"/>
          <w:color w:val="000000"/>
          <w:sz w:val="28"/>
          <w:szCs w:val="28"/>
          <w:lang w:val="ru-RU" w:eastAsia="ru-RU"/>
        </w:rPr>
        <w:t>ул.Новая</w:t>
      </w:r>
      <w:proofErr w:type="spellEnd"/>
      <w:r w:rsidR="005307E6" w:rsidRPr="00875EAD">
        <w:rPr>
          <w:rFonts w:ascii="Times New Roman" w:hAnsi="Times New Roman"/>
          <w:color w:val="000000"/>
          <w:sz w:val="28"/>
          <w:szCs w:val="28"/>
          <w:lang w:val="ru-RU" w:eastAsia="ru-RU"/>
        </w:rPr>
        <w:t xml:space="preserve"> в</w:t>
      </w:r>
      <w:r w:rsidRPr="00875EAD">
        <w:rPr>
          <w:rFonts w:ascii="Times New Roman" w:hAnsi="Times New Roman"/>
          <w:color w:val="000000"/>
          <w:sz w:val="28"/>
          <w:szCs w:val="28"/>
          <w:lang w:val="ru-RU" w:eastAsia="ru-RU"/>
        </w:rPr>
        <w:t xml:space="preserve"> с.Межово;</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2)Капитальный </w:t>
      </w:r>
      <w:r w:rsidR="005307E6" w:rsidRPr="00875EAD">
        <w:rPr>
          <w:rFonts w:ascii="Times New Roman" w:hAnsi="Times New Roman"/>
          <w:color w:val="000000"/>
          <w:sz w:val="28"/>
          <w:szCs w:val="28"/>
          <w:lang w:val="ru-RU" w:eastAsia="ru-RU"/>
        </w:rPr>
        <w:t>ремонт участка</w:t>
      </w:r>
      <w:r w:rsidRPr="00875EAD">
        <w:rPr>
          <w:rFonts w:ascii="Times New Roman" w:hAnsi="Times New Roman"/>
          <w:color w:val="000000"/>
          <w:sz w:val="28"/>
          <w:szCs w:val="28"/>
          <w:lang w:val="ru-RU" w:eastAsia="ru-RU"/>
        </w:rPr>
        <w:t xml:space="preserve"> тепловой сети в с. Нагорное;</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3)Приобретение водогрейных котлов в количестве 7 шт. для котельных в </w:t>
      </w:r>
      <w:proofErr w:type="spellStart"/>
      <w:r w:rsidRPr="00875EAD">
        <w:rPr>
          <w:rFonts w:ascii="Times New Roman" w:hAnsi="Times New Roman"/>
          <w:color w:val="000000"/>
          <w:sz w:val="28"/>
          <w:szCs w:val="28"/>
          <w:lang w:val="ru-RU" w:eastAsia="ru-RU"/>
        </w:rPr>
        <w:t>п.Орье</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с.Средняя</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Агинка</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с.Большой</w:t>
      </w:r>
      <w:proofErr w:type="spellEnd"/>
      <w:r w:rsidRPr="00875EAD">
        <w:rPr>
          <w:rFonts w:ascii="Times New Roman" w:hAnsi="Times New Roman"/>
          <w:color w:val="000000"/>
          <w:sz w:val="28"/>
          <w:szCs w:val="28"/>
          <w:lang w:val="ru-RU" w:eastAsia="ru-RU"/>
        </w:rPr>
        <w:t xml:space="preserve"> Арбай, </w:t>
      </w:r>
      <w:proofErr w:type="spellStart"/>
      <w:r w:rsidRPr="00875EAD">
        <w:rPr>
          <w:rFonts w:ascii="Times New Roman" w:hAnsi="Times New Roman"/>
          <w:color w:val="000000"/>
          <w:sz w:val="28"/>
          <w:szCs w:val="28"/>
          <w:lang w:val="ru-RU" w:eastAsia="ru-RU"/>
        </w:rPr>
        <w:t>с.Тинская</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с.Нагорное</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с.Малиновка</w:t>
      </w:r>
      <w:proofErr w:type="spellEnd"/>
      <w:r w:rsidRPr="00875EAD">
        <w:rPr>
          <w:rFonts w:ascii="Times New Roman" w:hAnsi="Times New Roman"/>
          <w:color w:val="000000"/>
          <w:sz w:val="28"/>
          <w:szCs w:val="28"/>
          <w:lang w:val="ru-RU" w:eastAsia="ru-RU"/>
        </w:rPr>
        <w:t>.</w:t>
      </w:r>
    </w:p>
    <w:p w:rsidR="00875EAD" w:rsidRPr="00875EAD" w:rsidRDefault="00875EAD" w:rsidP="00875EAD">
      <w:pPr>
        <w:jc w:val="both"/>
        <w:rPr>
          <w:rFonts w:ascii="Times New Roman" w:hAnsi="Times New Roman"/>
          <w:b/>
          <w:color w:val="000000"/>
          <w:sz w:val="28"/>
          <w:szCs w:val="28"/>
          <w:lang w:val="ru-RU" w:eastAsia="ru-RU"/>
        </w:rPr>
      </w:pPr>
      <w:r w:rsidRPr="00875EAD">
        <w:rPr>
          <w:rFonts w:ascii="Times New Roman" w:hAnsi="Times New Roman"/>
          <w:b/>
          <w:color w:val="000000"/>
          <w:sz w:val="28"/>
          <w:szCs w:val="28"/>
          <w:lang w:val="ru-RU" w:eastAsia="ru-RU"/>
        </w:rPr>
        <w:t>Общая сумма субсидии 7 580,00 тыс.руб.</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 по мероприятию на выполнение предписаний </w:t>
      </w:r>
      <w:proofErr w:type="spellStart"/>
      <w:r w:rsidRPr="00875EAD">
        <w:rPr>
          <w:rFonts w:ascii="Times New Roman" w:hAnsi="Times New Roman"/>
          <w:color w:val="000000"/>
          <w:sz w:val="28"/>
          <w:szCs w:val="28"/>
          <w:lang w:val="ru-RU" w:eastAsia="ru-RU"/>
        </w:rPr>
        <w:t>Ростехнадзора</w:t>
      </w:r>
      <w:proofErr w:type="spellEnd"/>
      <w:r w:rsidRPr="00875EAD">
        <w:rPr>
          <w:rFonts w:ascii="Times New Roman" w:hAnsi="Times New Roman"/>
          <w:color w:val="000000"/>
          <w:sz w:val="28"/>
          <w:szCs w:val="28"/>
          <w:lang w:val="ru-RU" w:eastAsia="ru-RU"/>
        </w:rPr>
        <w:t xml:space="preserve"> планируется:</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1)Установка приборов учета тепловой энергии в муниципальных котельных, в количестве 9 шт.;</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2)Установка оборудования </w:t>
      </w:r>
      <w:proofErr w:type="spellStart"/>
      <w:r w:rsidRPr="00875EAD">
        <w:rPr>
          <w:rFonts w:ascii="Times New Roman" w:hAnsi="Times New Roman"/>
          <w:color w:val="000000"/>
          <w:sz w:val="28"/>
          <w:szCs w:val="28"/>
          <w:lang w:val="ru-RU" w:eastAsia="ru-RU"/>
        </w:rPr>
        <w:t>химводоподготовки</w:t>
      </w:r>
      <w:proofErr w:type="spellEnd"/>
      <w:r w:rsidRPr="00875EAD">
        <w:rPr>
          <w:rFonts w:ascii="Times New Roman" w:hAnsi="Times New Roman"/>
          <w:color w:val="000000"/>
          <w:sz w:val="28"/>
          <w:szCs w:val="28"/>
          <w:lang w:val="ru-RU" w:eastAsia="ru-RU"/>
        </w:rPr>
        <w:t xml:space="preserve"> в муниципальных котельных.</w:t>
      </w:r>
    </w:p>
    <w:p w:rsidR="00875EAD" w:rsidRPr="00875EAD" w:rsidRDefault="00875EAD" w:rsidP="00875EAD">
      <w:pPr>
        <w:jc w:val="both"/>
        <w:rPr>
          <w:rFonts w:ascii="Times New Roman" w:hAnsi="Times New Roman"/>
          <w:b/>
          <w:color w:val="000000"/>
          <w:sz w:val="28"/>
          <w:szCs w:val="28"/>
          <w:lang w:val="ru-RU" w:eastAsia="ru-RU"/>
        </w:rPr>
      </w:pPr>
      <w:r w:rsidRPr="00875EAD">
        <w:rPr>
          <w:rFonts w:ascii="Times New Roman" w:hAnsi="Times New Roman"/>
          <w:b/>
          <w:color w:val="000000"/>
          <w:sz w:val="28"/>
          <w:szCs w:val="28"/>
          <w:lang w:val="ru-RU" w:eastAsia="ru-RU"/>
        </w:rPr>
        <w:t>Общая сумма субсидии 7 203,50 тыс.руб.</w:t>
      </w:r>
    </w:p>
    <w:p w:rsidR="00875EAD" w:rsidRPr="00875EAD" w:rsidRDefault="00875EAD" w:rsidP="00875EAD">
      <w:pPr>
        <w:jc w:val="both"/>
        <w:rPr>
          <w:rFonts w:ascii="Times New Roman" w:hAnsi="Times New Roman"/>
          <w:color w:val="000000"/>
          <w:sz w:val="28"/>
          <w:szCs w:val="28"/>
          <w:lang w:val="ru-RU" w:eastAsia="ru-RU"/>
        </w:rPr>
      </w:pP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Реализация Закона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ресурсоснабжающим организациям выплачена компенсация на сумму 1 750,00 тыс. руб.;</w:t>
      </w:r>
    </w:p>
    <w:p w:rsidR="00875EAD" w:rsidRPr="00875EAD" w:rsidRDefault="00875EAD" w:rsidP="00875EAD">
      <w:pPr>
        <w:jc w:val="both"/>
        <w:rPr>
          <w:rFonts w:ascii="Times New Roman" w:hAnsi="Times New Roman"/>
          <w:sz w:val="28"/>
          <w:szCs w:val="28"/>
          <w:lang w:val="ru-RU" w:eastAsia="ru-RU"/>
        </w:rPr>
      </w:pP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w:t>
      </w:r>
      <w:r w:rsidR="005307E6" w:rsidRPr="00875EAD">
        <w:rPr>
          <w:rFonts w:ascii="Times New Roman" w:hAnsi="Times New Roman"/>
          <w:sz w:val="28"/>
          <w:szCs w:val="28"/>
          <w:lang w:val="ru-RU" w:eastAsia="ru-RU"/>
        </w:rPr>
        <w:t>в</w:t>
      </w:r>
      <w:r w:rsidRPr="00875EAD">
        <w:rPr>
          <w:rFonts w:ascii="Times New Roman" w:hAnsi="Times New Roman"/>
          <w:sz w:val="28"/>
          <w:szCs w:val="28"/>
          <w:lang w:val="ru-RU" w:eastAsia="ru-RU"/>
        </w:rPr>
        <w:t xml:space="preserve"> рамках федеральной целевой программы «Жилище» одна молодая семья получила социальную выплату на приобретение (строительство) </w:t>
      </w:r>
      <w:r w:rsidR="005307E6" w:rsidRPr="00875EAD">
        <w:rPr>
          <w:rFonts w:ascii="Times New Roman" w:hAnsi="Times New Roman"/>
          <w:sz w:val="28"/>
          <w:szCs w:val="28"/>
          <w:lang w:val="ru-RU" w:eastAsia="ru-RU"/>
        </w:rPr>
        <w:t>жилья в</w:t>
      </w:r>
      <w:r w:rsidRPr="00875EAD">
        <w:rPr>
          <w:rFonts w:ascii="Times New Roman" w:hAnsi="Times New Roman"/>
          <w:sz w:val="28"/>
          <w:szCs w:val="28"/>
          <w:lang w:val="ru-RU" w:eastAsia="ru-RU"/>
        </w:rPr>
        <w:t xml:space="preserve"> размере 996,4 тыс.руб. </w:t>
      </w:r>
    </w:p>
    <w:p w:rsidR="00875EAD" w:rsidRPr="00875EAD" w:rsidRDefault="00875EAD" w:rsidP="00875EAD">
      <w:pPr>
        <w:jc w:val="both"/>
        <w:rPr>
          <w:rFonts w:ascii="Times New Roman" w:hAnsi="Times New Roman"/>
          <w:sz w:val="28"/>
          <w:szCs w:val="28"/>
          <w:lang w:val="ru-RU" w:eastAsia="ru-RU"/>
        </w:rPr>
      </w:pP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w:t>
      </w:r>
      <w:r w:rsidR="005307E6" w:rsidRPr="00875EAD">
        <w:rPr>
          <w:rFonts w:ascii="Times New Roman" w:hAnsi="Times New Roman"/>
          <w:sz w:val="28"/>
          <w:szCs w:val="28"/>
          <w:lang w:val="ru-RU" w:eastAsia="ru-RU"/>
        </w:rPr>
        <w:t>в</w:t>
      </w:r>
      <w:r w:rsidRPr="00875EAD">
        <w:rPr>
          <w:rFonts w:ascii="Times New Roman" w:hAnsi="Times New Roman"/>
          <w:sz w:val="28"/>
          <w:szCs w:val="28"/>
          <w:lang w:val="ru-RU" w:eastAsia="ru-RU"/>
        </w:rPr>
        <w:t xml:space="preserve"> рамках государственной программы Красноярского края «Охрана окружающей среды, воспроизводство природных ресурсов» предварительно выделена сумма субсидии в размере 6 000,00 тыс.руб. на обустройство площадок под контейнерное оборудование и приобретение контейнеров. Установка планируется на территории Агинского сельсовета.</w:t>
      </w:r>
    </w:p>
    <w:p w:rsidR="00875EAD" w:rsidRPr="00875EAD" w:rsidRDefault="00875EAD" w:rsidP="00875EAD">
      <w:pPr>
        <w:jc w:val="both"/>
        <w:rPr>
          <w:rFonts w:ascii="Times New Roman" w:hAnsi="Times New Roman"/>
          <w:sz w:val="28"/>
          <w:szCs w:val="28"/>
          <w:lang w:val="ru-RU" w:eastAsia="ru-RU"/>
        </w:rPr>
      </w:pPr>
    </w:p>
    <w:p w:rsidR="00251BE1" w:rsidRDefault="00875EAD" w:rsidP="00875EAD">
      <w:pPr>
        <w:jc w:val="center"/>
        <w:rPr>
          <w:rFonts w:ascii="Times New Roman" w:hAnsi="Times New Roman"/>
          <w:b/>
          <w:sz w:val="28"/>
          <w:szCs w:val="28"/>
          <w:lang w:val="ru-RU" w:eastAsia="ru-RU"/>
        </w:rPr>
      </w:pPr>
      <w:r w:rsidRPr="00875EAD">
        <w:rPr>
          <w:rFonts w:ascii="Times New Roman" w:hAnsi="Times New Roman"/>
          <w:b/>
          <w:sz w:val="28"/>
          <w:szCs w:val="28"/>
          <w:lang w:val="ru-RU" w:eastAsia="ru-RU"/>
        </w:rPr>
        <w:t>Развитие субъектов малого и среднего предпринимательства</w:t>
      </w:r>
    </w:p>
    <w:p w:rsidR="00875EAD" w:rsidRPr="00875EAD" w:rsidRDefault="00875EAD" w:rsidP="00875EAD">
      <w:pPr>
        <w:jc w:val="center"/>
        <w:rPr>
          <w:rFonts w:ascii="Times New Roman" w:hAnsi="Times New Roman"/>
          <w:b/>
          <w:sz w:val="28"/>
          <w:szCs w:val="28"/>
          <w:lang w:val="ru-RU" w:eastAsia="ru-RU"/>
        </w:rPr>
      </w:pPr>
      <w:r w:rsidRPr="00875EAD">
        <w:rPr>
          <w:rFonts w:ascii="Times New Roman" w:hAnsi="Times New Roman"/>
          <w:b/>
          <w:sz w:val="28"/>
          <w:szCs w:val="28"/>
          <w:lang w:val="ru-RU" w:eastAsia="ru-RU"/>
        </w:rPr>
        <w:t xml:space="preserve"> в Саянском районе</w:t>
      </w:r>
    </w:p>
    <w:p w:rsidR="00875EAD" w:rsidRPr="00875EAD" w:rsidRDefault="00875EAD" w:rsidP="00875EAD">
      <w:pPr>
        <w:jc w:val="center"/>
        <w:rPr>
          <w:rFonts w:ascii="Times New Roman" w:hAnsi="Times New Roman"/>
          <w:b/>
          <w:sz w:val="28"/>
          <w:szCs w:val="28"/>
          <w:lang w:val="ru-RU" w:eastAsia="ru-RU"/>
        </w:rPr>
      </w:pPr>
    </w:p>
    <w:p w:rsidR="00875EAD" w:rsidRPr="00875EAD" w:rsidRDefault="00875EAD" w:rsidP="00875EAD">
      <w:pPr>
        <w:widowControl w:val="0"/>
        <w:autoSpaceDE w:val="0"/>
        <w:autoSpaceDN w:val="0"/>
        <w:adjustRightInd w:val="0"/>
        <w:spacing w:after="240"/>
        <w:ind w:firstLine="709"/>
        <w:contextualSpacing/>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На территории района осуществляют деятельность 39 юридических лиц и 186 индивидуальных предпринимателя. В 2019 г. их было 37 и 182 соответственно. В бюджет района от их деятельности поступило в 2019 г.-3817,1 тыс. руб. 2018 г.-3006,6 тыс.руб. (ЕНВД, ЕСХН). Рост составил 126,9%, что связано с ростом цен на зерно. В 1-м квартале 2020 г. уплачено 712,9 тыс. руб.</w:t>
      </w:r>
    </w:p>
    <w:p w:rsidR="00875EAD" w:rsidRPr="00875EAD" w:rsidRDefault="00875EAD" w:rsidP="00875EAD">
      <w:pPr>
        <w:widowControl w:val="0"/>
        <w:autoSpaceDE w:val="0"/>
        <w:autoSpaceDN w:val="0"/>
        <w:adjustRightInd w:val="0"/>
        <w:spacing w:after="240"/>
        <w:ind w:firstLine="709"/>
        <w:contextualSpacing/>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В 2018 году получили поддержку из средств районного бюджета по муниципальной программе «Развитие субъектов малого и среднего предпринимательства в Саянском районе» 50,0 тыс. руб. и субсидию из краевого бюджета 950,0 тыс. руб. 2 КФХ. В 2019 г. поддержка не оказывалась, т.к. не выделили средства из краевого бюджета. В 2020 г. в конкурсном отборе участвует 1 заявка.</w:t>
      </w:r>
    </w:p>
    <w:p w:rsidR="00875EAD" w:rsidRPr="00875EAD" w:rsidRDefault="00875EAD" w:rsidP="00875EAD">
      <w:pPr>
        <w:jc w:val="center"/>
        <w:rPr>
          <w:rFonts w:ascii="Times New Roman" w:hAnsi="Times New Roman"/>
          <w:b/>
          <w:sz w:val="28"/>
          <w:szCs w:val="28"/>
          <w:lang w:val="ru-RU" w:eastAsia="ru-RU"/>
        </w:rPr>
      </w:pPr>
      <w:r w:rsidRPr="00875EAD">
        <w:rPr>
          <w:rFonts w:ascii="Times New Roman" w:hAnsi="Times New Roman"/>
          <w:b/>
          <w:sz w:val="28"/>
          <w:szCs w:val="28"/>
          <w:lang w:val="ru-RU" w:eastAsia="ru-RU"/>
        </w:rPr>
        <w:t>Строительство</w:t>
      </w:r>
    </w:p>
    <w:p w:rsidR="00875EAD" w:rsidRPr="00875EAD" w:rsidRDefault="00875EAD" w:rsidP="00875EAD">
      <w:pPr>
        <w:jc w:val="center"/>
        <w:rPr>
          <w:rFonts w:ascii="Times New Roman" w:hAnsi="Times New Roman"/>
          <w:b/>
          <w:sz w:val="28"/>
          <w:szCs w:val="28"/>
          <w:lang w:val="ru-RU" w:eastAsia="ru-RU"/>
        </w:rPr>
      </w:pPr>
    </w:p>
    <w:p w:rsidR="00875EAD" w:rsidRPr="00875EAD" w:rsidRDefault="00875EAD" w:rsidP="00875EAD">
      <w:pPr>
        <w:ind w:firstLine="426"/>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С начала 2019 </w:t>
      </w:r>
      <w:r w:rsidR="005307E6" w:rsidRPr="00875EAD">
        <w:rPr>
          <w:rFonts w:ascii="Times New Roman" w:hAnsi="Times New Roman"/>
          <w:color w:val="000000"/>
          <w:sz w:val="28"/>
          <w:szCs w:val="28"/>
          <w:lang w:val="ru-RU" w:eastAsia="ru-RU"/>
        </w:rPr>
        <w:t>года на</w:t>
      </w:r>
      <w:r w:rsidRPr="00875EAD">
        <w:rPr>
          <w:rFonts w:ascii="Times New Roman" w:hAnsi="Times New Roman"/>
          <w:color w:val="000000"/>
          <w:sz w:val="28"/>
          <w:szCs w:val="28"/>
          <w:lang w:val="ru-RU" w:eastAsia="ru-RU"/>
        </w:rPr>
        <w:t xml:space="preserve"> территории района введены: 2 холодных ангара в с. Агинское, общей площадью около 2,0тыс. м2, зернохранилище в с. Унер общей площадью 1,0 </w:t>
      </w:r>
      <w:r w:rsidR="005307E6" w:rsidRPr="00875EAD">
        <w:rPr>
          <w:rFonts w:ascii="Times New Roman" w:hAnsi="Times New Roman"/>
          <w:color w:val="000000"/>
          <w:sz w:val="28"/>
          <w:szCs w:val="28"/>
          <w:lang w:val="ru-RU" w:eastAsia="ru-RU"/>
        </w:rPr>
        <w:t>тыс. м</w:t>
      </w:r>
      <w:r w:rsidRPr="00875EAD">
        <w:rPr>
          <w:rFonts w:ascii="Times New Roman" w:hAnsi="Times New Roman"/>
          <w:color w:val="000000"/>
          <w:sz w:val="28"/>
          <w:szCs w:val="28"/>
          <w:lang w:val="ru-RU" w:eastAsia="ru-RU"/>
        </w:rPr>
        <w:t>2, и реконструкция магазина в с. Агинское, площадью 177,8м2.</w:t>
      </w:r>
    </w:p>
    <w:p w:rsidR="00875EAD" w:rsidRPr="00875EAD" w:rsidRDefault="00875EAD" w:rsidP="00875EAD">
      <w:pPr>
        <w:ind w:firstLine="426"/>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В 2019 </w:t>
      </w:r>
      <w:r w:rsidR="005307E6" w:rsidRPr="00875EAD">
        <w:rPr>
          <w:rFonts w:ascii="Times New Roman" w:hAnsi="Times New Roman"/>
          <w:color w:val="000000"/>
          <w:sz w:val="28"/>
          <w:szCs w:val="28"/>
          <w:lang w:val="ru-RU" w:eastAsia="ru-RU"/>
        </w:rPr>
        <w:t>году на</w:t>
      </w:r>
      <w:r w:rsidRPr="00875EAD">
        <w:rPr>
          <w:rFonts w:ascii="Times New Roman" w:hAnsi="Times New Roman"/>
          <w:color w:val="000000"/>
          <w:sz w:val="28"/>
          <w:szCs w:val="28"/>
          <w:lang w:val="ru-RU" w:eastAsia="ru-RU"/>
        </w:rPr>
        <w:t xml:space="preserve"> территории района окончено строительство 9 жилых домов, общей площадью – 825,2 м2., реконструировано 6 жилых домов, общей площадью – 297,5 м2. Строительство и реконструкция осуществлены за счет средств населения.  По оценке до 2022 г. ежегодно планируется ввод жилых </w:t>
      </w:r>
      <w:r w:rsidR="005307E6" w:rsidRPr="00875EAD">
        <w:rPr>
          <w:rFonts w:ascii="Times New Roman" w:hAnsi="Times New Roman"/>
          <w:color w:val="000000"/>
          <w:sz w:val="28"/>
          <w:szCs w:val="28"/>
          <w:lang w:val="ru-RU" w:eastAsia="ru-RU"/>
        </w:rPr>
        <w:t>домов по</w:t>
      </w:r>
      <w:r w:rsidRPr="00875EAD">
        <w:rPr>
          <w:rFonts w:ascii="Times New Roman" w:hAnsi="Times New Roman"/>
          <w:color w:val="000000"/>
          <w:sz w:val="28"/>
          <w:szCs w:val="28"/>
          <w:lang w:val="ru-RU" w:eastAsia="ru-RU"/>
        </w:rPr>
        <w:t xml:space="preserve"> 450,0 </w:t>
      </w:r>
      <w:proofErr w:type="spellStart"/>
      <w:r w:rsidRPr="00875EAD">
        <w:rPr>
          <w:rFonts w:ascii="Times New Roman" w:hAnsi="Times New Roman"/>
          <w:color w:val="000000"/>
          <w:sz w:val="28"/>
          <w:szCs w:val="28"/>
          <w:lang w:val="ru-RU" w:eastAsia="ru-RU"/>
        </w:rPr>
        <w:t>кв.м</w:t>
      </w:r>
      <w:proofErr w:type="spellEnd"/>
      <w:r w:rsidRPr="00875EAD">
        <w:rPr>
          <w:rFonts w:ascii="Times New Roman" w:hAnsi="Times New Roman"/>
          <w:color w:val="000000"/>
          <w:sz w:val="28"/>
          <w:szCs w:val="28"/>
          <w:lang w:val="ru-RU" w:eastAsia="ru-RU"/>
        </w:rPr>
        <w:t xml:space="preserve">. Площадь </w:t>
      </w:r>
      <w:r w:rsidR="005307E6" w:rsidRPr="00875EAD">
        <w:rPr>
          <w:rFonts w:ascii="Times New Roman" w:hAnsi="Times New Roman"/>
          <w:color w:val="000000"/>
          <w:sz w:val="28"/>
          <w:szCs w:val="28"/>
          <w:lang w:val="ru-RU" w:eastAsia="ru-RU"/>
        </w:rPr>
        <w:t>земельных участков,</w:t>
      </w:r>
      <w:r w:rsidRPr="00875EAD">
        <w:rPr>
          <w:rFonts w:ascii="Times New Roman" w:hAnsi="Times New Roman"/>
          <w:color w:val="000000"/>
          <w:sz w:val="28"/>
          <w:szCs w:val="28"/>
          <w:lang w:val="ru-RU" w:eastAsia="ru-RU"/>
        </w:rPr>
        <w:t xml:space="preserve"> предоставленных для жилищного строительства,2018 г.-4 </w:t>
      </w:r>
      <w:r w:rsidR="005307E6" w:rsidRPr="00875EAD">
        <w:rPr>
          <w:rFonts w:ascii="Times New Roman" w:hAnsi="Times New Roman"/>
          <w:color w:val="000000"/>
          <w:sz w:val="28"/>
          <w:szCs w:val="28"/>
          <w:lang w:val="ru-RU" w:eastAsia="ru-RU"/>
        </w:rPr>
        <w:t>га, по</w:t>
      </w:r>
      <w:r w:rsidRPr="00875EAD">
        <w:rPr>
          <w:rFonts w:ascii="Times New Roman" w:hAnsi="Times New Roman"/>
          <w:color w:val="000000"/>
          <w:sz w:val="28"/>
          <w:szCs w:val="28"/>
          <w:lang w:val="ru-RU" w:eastAsia="ru-RU"/>
        </w:rPr>
        <w:t xml:space="preserve"> оценке 2019-2022 года предполагается 2,5Га. Ежегодно.</w:t>
      </w:r>
    </w:p>
    <w:p w:rsidR="00875EAD" w:rsidRPr="00875EAD" w:rsidRDefault="00875EAD" w:rsidP="00875EAD">
      <w:pPr>
        <w:ind w:firstLine="567"/>
        <w:jc w:val="both"/>
        <w:rPr>
          <w:rFonts w:ascii="Times New Roman" w:hAnsi="Times New Roman"/>
          <w:b/>
          <w:sz w:val="28"/>
          <w:szCs w:val="28"/>
          <w:u w:val="single"/>
          <w:lang w:val="ru-RU" w:eastAsia="ru-RU"/>
        </w:rPr>
      </w:pPr>
      <w:r w:rsidRPr="00875EAD">
        <w:rPr>
          <w:rFonts w:ascii="Times New Roman" w:hAnsi="Times New Roman"/>
          <w:sz w:val="28"/>
          <w:szCs w:val="28"/>
          <w:lang w:val="ru-RU" w:eastAsia="ru-RU"/>
        </w:rPr>
        <w:t xml:space="preserve"> В   2018 г. отсутствовал ввод жилых домов. В истекшем периоде 2020 г. построено 5 жилых домов.</w:t>
      </w:r>
      <w:r w:rsidRPr="00875EAD">
        <w:rPr>
          <w:rFonts w:ascii="Times New Roman" w:hAnsi="Times New Roman"/>
          <w:b/>
          <w:sz w:val="28"/>
          <w:szCs w:val="28"/>
          <w:u w:val="single"/>
          <w:lang w:val="ru-RU" w:eastAsia="ru-RU"/>
        </w:rPr>
        <w:t xml:space="preserve"> </w:t>
      </w:r>
    </w:p>
    <w:p w:rsidR="00875EAD" w:rsidRPr="00875EAD" w:rsidRDefault="00875EAD" w:rsidP="00875EAD">
      <w:pPr>
        <w:ind w:firstLine="567"/>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В 2019 году министерством строительства осуществлялся сбор исходных данных для внедрения информационной системы обеспечения градостроительной деятельности (далее – ИСОГД), в 2020 году продолжается сбор исходных данных для ведения (ИСОГД), начало работы в программе планируется осуществляться на конец 2020 года. </w:t>
      </w:r>
    </w:p>
    <w:p w:rsidR="00875EAD" w:rsidRPr="00875EAD" w:rsidRDefault="00875EAD" w:rsidP="00875EAD">
      <w:pPr>
        <w:ind w:firstLine="567"/>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В 2018 года администрацией Саянского района было выдано 10 -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66 градостроительных планов. Резервирование и изъятие земельных участков в границах муниципального района для муниципальных нужд, а также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w:t>
      </w:r>
      <w:r w:rsidR="005307E6" w:rsidRPr="00875EAD">
        <w:rPr>
          <w:rFonts w:ascii="Times New Roman" w:hAnsi="Times New Roman"/>
          <w:sz w:val="28"/>
          <w:szCs w:val="28"/>
          <w:lang w:val="ru-RU" w:eastAsia="ru-RU"/>
        </w:rPr>
        <w:t>межселенной территории района,</w:t>
      </w:r>
      <w:r w:rsidRPr="00875EAD">
        <w:rPr>
          <w:rFonts w:ascii="Times New Roman" w:hAnsi="Times New Roman"/>
          <w:sz w:val="28"/>
          <w:szCs w:val="28"/>
          <w:lang w:val="ru-RU" w:eastAsia="ru-RU"/>
        </w:rPr>
        <w:t xml:space="preserve"> не проводились.</w:t>
      </w:r>
    </w:p>
    <w:p w:rsidR="00875EAD" w:rsidRPr="00875EAD" w:rsidRDefault="00875EAD" w:rsidP="00875EAD">
      <w:pPr>
        <w:ind w:firstLine="567"/>
        <w:jc w:val="both"/>
        <w:rPr>
          <w:rFonts w:ascii="Times New Roman" w:hAnsi="Times New Roman"/>
          <w:sz w:val="28"/>
          <w:szCs w:val="28"/>
          <w:lang w:val="ru-RU" w:eastAsia="ru-RU"/>
        </w:rPr>
      </w:pPr>
      <w:r w:rsidRPr="00875EAD">
        <w:rPr>
          <w:rFonts w:ascii="Times New Roman" w:hAnsi="Times New Roman"/>
          <w:sz w:val="28"/>
          <w:szCs w:val="28"/>
          <w:lang w:val="ru-RU" w:eastAsia="ru-RU"/>
        </w:rPr>
        <w:lastRenderedPageBreak/>
        <w:t xml:space="preserve">В 2019 году администрацией Саянского района было выдано 99 -уведомлений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16 - уведомлений о 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1 -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3 - уведомления о несоответствии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9 градостроительных планов. </w:t>
      </w:r>
      <w:r w:rsidRPr="00875EAD">
        <w:rPr>
          <w:rFonts w:ascii="Times New Roman" w:hAnsi="Times New Roman"/>
          <w:sz w:val="28"/>
          <w:szCs w:val="28"/>
          <w:lang w:val="ru-RU" w:eastAsia="ru-RU"/>
        </w:rPr>
        <w:tab/>
        <w:t xml:space="preserve">Резервирование и изъятие земельных участков в границах муниципального района для муниципальных нужд, а также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w:t>
      </w:r>
      <w:r w:rsidR="00251BE1" w:rsidRPr="00875EAD">
        <w:rPr>
          <w:rFonts w:ascii="Times New Roman" w:hAnsi="Times New Roman"/>
          <w:sz w:val="28"/>
          <w:szCs w:val="28"/>
          <w:lang w:val="ru-RU" w:eastAsia="ru-RU"/>
        </w:rPr>
        <w:t>межселенной территории района,</w:t>
      </w:r>
      <w:r w:rsidRPr="00875EAD">
        <w:rPr>
          <w:rFonts w:ascii="Times New Roman" w:hAnsi="Times New Roman"/>
          <w:sz w:val="28"/>
          <w:szCs w:val="28"/>
          <w:lang w:val="ru-RU" w:eastAsia="ru-RU"/>
        </w:rPr>
        <w:t xml:space="preserve"> не проводились.</w:t>
      </w:r>
    </w:p>
    <w:p w:rsidR="00875EAD" w:rsidRPr="00875EAD" w:rsidRDefault="00875EAD" w:rsidP="00875EAD">
      <w:pPr>
        <w:ind w:firstLine="567"/>
        <w:jc w:val="both"/>
        <w:rPr>
          <w:rFonts w:ascii="Times New Roman" w:hAnsi="Times New Roman"/>
          <w:sz w:val="28"/>
          <w:szCs w:val="28"/>
          <w:lang w:val="ru-RU" w:eastAsia="ru-RU"/>
        </w:rPr>
      </w:pPr>
      <w:r w:rsidRPr="00875EAD">
        <w:rPr>
          <w:rFonts w:ascii="Times New Roman" w:hAnsi="Times New Roman"/>
          <w:sz w:val="28"/>
          <w:szCs w:val="28"/>
          <w:lang w:val="ru-RU" w:eastAsia="ru-RU"/>
        </w:rPr>
        <w:t>На сегодняшний день за 2020 год администрацией Саянского района выдано 35 -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5 - уведомлений о соответствии построенных или реконструируемых объекта индивидуального жилищного строительства или садового дома требованиям градостроительной деятельности, 1 градостроительный план. Резервирование и изъятие земельных участков в границах муниципального района для муниципальных нужд, не планируется.</w:t>
      </w:r>
    </w:p>
    <w:p w:rsidR="00875EAD" w:rsidRPr="00875EAD" w:rsidRDefault="00875EAD" w:rsidP="00875EAD">
      <w:pPr>
        <w:ind w:firstLine="567"/>
        <w:jc w:val="both"/>
        <w:rPr>
          <w:rFonts w:ascii="Times New Roman" w:hAnsi="Times New Roman"/>
          <w:sz w:val="28"/>
          <w:szCs w:val="28"/>
          <w:lang w:val="ru-RU" w:eastAsia="ru-RU"/>
        </w:rPr>
      </w:pPr>
    </w:p>
    <w:p w:rsidR="00875EAD" w:rsidRPr="00875EAD" w:rsidRDefault="00875EAD" w:rsidP="00875EAD">
      <w:pPr>
        <w:jc w:val="center"/>
        <w:rPr>
          <w:rFonts w:ascii="Times New Roman" w:hAnsi="Times New Roman"/>
          <w:b/>
          <w:color w:val="000000"/>
          <w:sz w:val="28"/>
          <w:szCs w:val="28"/>
          <w:lang w:val="ru-RU" w:eastAsia="ru-RU"/>
        </w:rPr>
      </w:pPr>
      <w:r w:rsidRPr="00875EAD">
        <w:rPr>
          <w:rFonts w:ascii="Times New Roman" w:hAnsi="Times New Roman"/>
          <w:b/>
          <w:color w:val="000000"/>
          <w:sz w:val="28"/>
          <w:szCs w:val="28"/>
          <w:lang w:val="ru-RU" w:eastAsia="ru-RU"/>
        </w:rPr>
        <w:t>Молодёжь Саянского района</w:t>
      </w:r>
    </w:p>
    <w:p w:rsidR="00875EAD" w:rsidRPr="00875EAD" w:rsidRDefault="00875EAD" w:rsidP="00875EAD">
      <w:pPr>
        <w:ind w:firstLine="851"/>
        <w:jc w:val="center"/>
        <w:rPr>
          <w:rFonts w:ascii="Times New Roman" w:hAnsi="Times New Roman"/>
          <w:b/>
          <w:sz w:val="28"/>
          <w:szCs w:val="28"/>
          <w:lang w:val="ru-RU" w:eastAsia="ru-RU"/>
        </w:rPr>
      </w:pP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Бюджет МБУ МЦ «Саяны» на 2019 год утвержден решением районного Совета депутатов от 19.12.2018 г. (с учетом </w:t>
      </w:r>
      <w:r w:rsidR="00251BE1" w:rsidRPr="00875EAD">
        <w:rPr>
          <w:rFonts w:ascii="Times New Roman" w:hAnsi="Times New Roman"/>
          <w:sz w:val="28"/>
          <w:szCs w:val="28"/>
          <w:lang w:val="ru-RU" w:eastAsia="ru-RU"/>
        </w:rPr>
        <w:t>изменений,</w:t>
      </w:r>
      <w:r w:rsidRPr="00875EAD">
        <w:rPr>
          <w:rFonts w:ascii="Times New Roman" w:hAnsi="Times New Roman"/>
          <w:sz w:val="28"/>
          <w:szCs w:val="28"/>
          <w:lang w:val="ru-RU" w:eastAsia="ru-RU"/>
        </w:rPr>
        <w:t xml:space="preserve"> внесенных в течение года) составил 6 630,5 тыс. руб., исполнение бюджета составило 99,7%, из них:</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на обеспечение деятельности учреждения в размере 5 389,8 тыс. руб., (</w:t>
      </w:r>
      <w:proofErr w:type="spellStart"/>
      <w:r w:rsidRPr="00875EAD">
        <w:rPr>
          <w:rFonts w:ascii="Times New Roman" w:hAnsi="Times New Roman"/>
          <w:sz w:val="28"/>
          <w:szCs w:val="28"/>
          <w:lang w:val="ru-RU" w:eastAsia="ru-RU"/>
        </w:rPr>
        <w:t>в.т.ч</w:t>
      </w:r>
      <w:proofErr w:type="spellEnd"/>
      <w:r w:rsidRPr="00875EAD">
        <w:rPr>
          <w:rFonts w:ascii="Times New Roman" w:hAnsi="Times New Roman"/>
          <w:sz w:val="28"/>
          <w:szCs w:val="28"/>
          <w:lang w:val="ru-RU" w:eastAsia="ru-RU"/>
        </w:rPr>
        <w:t xml:space="preserve">.  545,1 </w:t>
      </w:r>
      <w:proofErr w:type="spellStart"/>
      <w:proofErr w:type="gramStart"/>
      <w:r w:rsidRPr="00875EAD">
        <w:rPr>
          <w:rFonts w:ascii="Times New Roman" w:hAnsi="Times New Roman"/>
          <w:sz w:val="28"/>
          <w:szCs w:val="28"/>
          <w:lang w:val="ru-RU" w:eastAsia="ru-RU"/>
        </w:rPr>
        <w:t>тыс.рублей</w:t>
      </w:r>
      <w:proofErr w:type="spellEnd"/>
      <w:proofErr w:type="gramEnd"/>
      <w:r w:rsidRPr="00875EAD">
        <w:rPr>
          <w:rFonts w:ascii="Times New Roman" w:hAnsi="Times New Roman"/>
          <w:sz w:val="28"/>
          <w:szCs w:val="28"/>
          <w:lang w:val="ru-RU" w:eastAsia="ru-RU"/>
        </w:rPr>
        <w:t xml:space="preserve"> за счет краевого бюджета), которые были направлены на заработную плату и страховые взносы в размере 4 528,3 тыс. руб.; командировочные расходы в размере 2,4 тыс.руб.; услуги связи – 43,5 тыс. руб.; коммунальные расходы – 623,4 тыс.руб.; прочие услуги – 105,3 тыс. руб.; </w:t>
      </w:r>
      <w:r w:rsidRPr="00875EAD">
        <w:rPr>
          <w:rFonts w:ascii="Times New Roman" w:hAnsi="Times New Roman"/>
          <w:sz w:val="28"/>
          <w:szCs w:val="28"/>
          <w:lang w:val="ru-RU" w:eastAsia="ru-RU"/>
        </w:rPr>
        <w:lastRenderedPageBreak/>
        <w:t xml:space="preserve">приобретение ГСМ – 19,7 тыс. руб.; приобретение канц. и </w:t>
      </w:r>
      <w:proofErr w:type="spellStart"/>
      <w:r w:rsidRPr="00875EAD">
        <w:rPr>
          <w:rFonts w:ascii="Times New Roman" w:hAnsi="Times New Roman"/>
          <w:sz w:val="28"/>
          <w:szCs w:val="28"/>
          <w:lang w:val="ru-RU" w:eastAsia="ru-RU"/>
        </w:rPr>
        <w:t>хозтоваров</w:t>
      </w:r>
      <w:proofErr w:type="spellEnd"/>
      <w:r w:rsidRPr="00875EAD">
        <w:rPr>
          <w:rFonts w:ascii="Times New Roman" w:hAnsi="Times New Roman"/>
          <w:sz w:val="28"/>
          <w:szCs w:val="28"/>
          <w:lang w:val="ru-RU" w:eastAsia="ru-RU"/>
        </w:rPr>
        <w:t xml:space="preserve"> – 54,5 тыс.руб.; прочие расходы (госпошлина, пени, штрафы) - 12,7 тыс.руб.</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на проведение мероприятий по вовлечению молодежи в </w:t>
      </w:r>
      <w:proofErr w:type="spellStart"/>
      <w:proofErr w:type="gramStart"/>
      <w:r w:rsidRPr="00875EAD">
        <w:rPr>
          <w:rFonts w:ascii="Times New Roman" w:hAnsi="Times New Roman"/>
          <w:sz w:val="28"/>
          <w:szCs w:val="28"/>
          <w:lang w:val="ru-RU" w:eastAsia="ru-RU"/>
        </w:rPr>
        <w:t>соц.практику</w:t>
      </w:r>
      <w:proofErr w:type="spellEnd"/>
      <w:proofErr w:type="gramEnd"/>
      <w:r w:rsidRPr="00875EAD">
        <w:rPr>
          <w:rFonts w:ascii="Times New Roman" w:hAnsi="Times New Roman"/>
          <w:sz w:val="28"/>
          <w:szCs w:val="28"/>
          <w:lang w:val="ru-RU" w:eastAsia="ru-RU"/>
        </w:rPr>
        <w:t xml:space="preserve">, патриотическое воспитание, организацию трудовых отрядов старшеклассников в размере 1 218,6 тыс.руб., в </w:t>
      </w:r>
      <w:proofErr w:type="spellStart"/>
      <w:r w:rsidRPr="00875EAD">
        <w:rPr>
          <w:rFonts w:ascii="Times New Roman" w:hAnsi="Times New Roman"/>
          <w:sz w:val="28"/>
          <w:szCs w:val="28"/>
          <w:lang w:val="ru-RU" w:eastAsia="ru-RU"/>
        </w:rPr>
        <w:t>т.ч</w:t>
      </w:r>
      <w:proofErr w:type="spellEnd"/>
      <w:r w:rsidRPr="00875EAD">
        <w:rPr>
          <w:rFonts w:ascii="Times New Roman" w:hAnsi="Times New Roman"/>
          <w:sz w:val="28"/>
          <w:szCs w:val="28"/>
          <w:lang w:val="ru-RU" w:eastAsia="ru-RU"/>
        </w:rPr>
        <w:t>. за счет средств краевого бюджета 311,4 тыс.руб.</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В 2019 году с привлечением краевых средств</w:t>
      </w:r>
      <w:r w:rsidRPr="00875EAD">
        <w:rPr>
          <w:rFonts w:ascii="Times New Roman" w:hAnsi="Times New Roman"/>
          <w:b/>
          <w:sz w:val="28"/>
          <w:szCs w:val="28"/>
          <w:lang w:val="ru-RU" w:eastAsia="ru-RU"/>
        </w:rPr>
        <w:t>:</w:t>
      </w:r>
    </w:p>
    <w:p w:rsidR="00875EAD" w:rsidRPr="00875EAD" w:rsidRDefault="00875EAD" w:rsidP="00875EAD">
      <w:pPr>
        <w:ind w:firstLine="851"/>
        <w:jc w:val="both"/>
        <w:rPr>
          <w:rFonts w:ascii="Times New Roman" w:eastAsia="Calibri" w:hAnsi="Times New Roman"/>
          <w:b/>
          <w:sz w:val="28"/>
          <w:szCs w:val="28"/>
          <w:lang w:val="ru-RU"/>
        </w:rPr>
      </w:pPr>
      <w:r w:rsidRPr="00875EAD">
        <w:rPr>
          <w:rFonts w:ascii="Times New Roman" w:eastAsia="Calibri" w:hAnsi="Times New Roman"/>
          <w:sz w:val="28"/>
          <w:szCs w:val="28"/>
          <w:lang w:val="ru-RU"/>
        </w:rPr>
        <w:t xml:space="preserve">- приобретена игровая консоль </w:t>
      </w:r>
      <w:r w:rsidRPr="00875EAD">
        <w:rPr>
          <w:rFonts w:ascii="Times New Roman" w:eastAsia="Calibri" w:hAnsi="Times New Roman"/>
          <w:sz w:val="28"/>
          <w:szCs w:val="28"/>
        </w:rPr>
        <w:t>X</w:t>
      </w:r>
      <w:r w:rsidRPr="00875EAD">
        <w:rPr>
          <w:rFonts w:ascii="Times New Roman" w:eastAsia="Calibri" w:hAnsi="Times New Roman"/>
          <w:sz w:val="28"/>
          <w:szCs w:val="28"/>
          <w:lang w:val="ru-RU"/>
        </w:rPr>
        <w:t>-</w:t>
      </w:r>
      <w:r w:rsidRPr="00875EAD">
        <w:rPr>
          <w:rFonts w:ascii="Times New Roman" w:eastAsia="Calibri" w:hAnsi="Times New Roman"/>
          <w:sz w:val="28"/>
          <w:szCs w:val="28"/>
        </w:rPr>
        <w:t>BOX</w:t>
      </w:r>
      <w:r w:rsidRPr="00875EAD">
        <w:rPr>
          <w:rFonts w:ascii="Times New Roman" w:eastAsia="Calibri" w:hAnsi="Times New Roman"/>
          <w:sz w:val="28"/>
          <w:szCs w:val="28"/>
          <w:lang w:val="ru-RU"/>
        </w:rPr>
        <w:t xml:space="preserve">, форма </w:t>
      </w:r>
      <w:proofErr w:type="spellStart"/>
      <w:r w:rsidRPr="00875EAD">
        <w:rPr>
          <w:rFonts w:ascii="Times New Roman" w:eastAsia="Calibri" w:hAnsi="Times New Roman"/>
          <w:sz w:val="28"/>
          <w:szCs w:val="28"/>
          <w:lang w:val="ru-RU"/>
        </w:rPr>
        <w:t>Юнармия</w:t>
      </w:r>
      <w:proofErr w:type="spellEnd"/>
      <w:r w:rsidRPr="00875EAD">
        <w:rPr>
          <w:rFonts w:ascii="Times New Roman" w:eastAsia="Calibri" w:hAnsi="Times New Roman"/>
          <w:sz w:val="28"/>
          <w:szCs w:val="28"/>
          <w:lang w:val="ru-RU"/>
        </w:rPr>
        <w:t xml:space="preserve"> (20 комплектов)</w:t>
      </w:r>
      <w:r w:rsidRPr="00875EAD">
        <w:rPr>
          <w:rFonts w:ascii="Times New Roman" w:eastAsia="Calibri" w:hAnsi="Times New Roman"/>
          <w:b/>
          <w:sz w:val="28"/>
          <w:szCs w:val="28"/>
          <w:lang w:val="ru-RU"/>
        </w:rPr>
        <w:t>;</w:t>
      </w:r>
    </w:p>
    <w:p w:rsidR="00875EAD" w:rsidRPr="00875EAD" w:rsidRDefault="00875EAD" w:rsidP="00875EAD">
      <w:pPr>
        <w:ind w:firstLine="851"/>
        <w:jc w:val="both"/>
        <w:rPr>
          <w:rFonts w:ascii="Times New Roman" w:eastAsia="Calibri" w:hAnsi="Times New Roman"/>
          <w:b/>
          <w:sz w:val="28"/>
          <w:szCs w:val="28"/>
          <w:lang w:val="ru-RU"/>
        </w:rPr>
      </w:pPr>
      <w:r w:rsidRPr="00875EAD">
        <w:rPr>
          <w:rFonts w:ascii="Times New Roman" w:eastAsia="Calibri" w:hAnsi="Times New Roman"/>
          <w:b/>
          <w:sz w:val="28"/>
          <w:szCs w:val="28"/>
          <w:lang w:val="ru-RU"/>
        </w:rPr>
        <w:t xml:space="preserve">- </w:t>
      </w:r>
      <w:r w:rsidRPr="00875EAD">
        <w:rPr>
          <w:rFonts w:ascii="Times New Roman" w:eastAsia="Calibri" w:hAnsi="Times New Roman"/>
          <w:sz w:val="28"/>
          <w:szCs w:val="28"/>
          <w:lang w:val="ru-RU"/>
        </w:rPr>
        <w:t xml:space="preserve">поддержано 8 проектов по благоустройству Саянского района, разработанных </w:t>
      </w:r>
      <w:r w:rsidR="00251BE1" w:rsidRPr="00875EAD">
        <w:rPr>
          <w:rFonts w:ascii="Times New Roman" w:eastAsia="Calibri" w:hAnsi="Times New Roman"/>
          <w:sz w:val="28"/>
          <w:szCs w:val="28"/>
          <w:lang w:val="ru-RU"/>
        </w:rPr>
        <w:t>школьниками –</w:t>
      </w:r>
      <w:r w:rsidRPr="00875EAD">
        <w:rPr>
          <w:rFonts w:ascii="Times New Roman" w:eastAsia="Calibri" w:hAnsi="Times New Roman"/>
          <w:sz w:val="28"/>
          <w:szCs w:val="28"/>
          <w:lang w:val="ru-RU"/>
        </w:rPr>
        <w:t xml:space="preserve"> 93,4 тыс. руб.</w:t>
      </w:r>
    </w:p>
    <w:p w:rsidR="00875EAD" w:rsidRPr="00875EAD" w:rsidRDefault="00875EAD" w:rsidP="00875EAD">
      <w:pPr>
        <w:ind w:firstLine="851"/>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 приобретено игровое оборудование </w:t>
      </w:r>
      <w:proofErr w:type="spellStart"/>
      <w:r w:rsidRPr="00875EAD">
        <w:rPr>
          <w:rFonts w:ascii="Times New Roman" w:eastAsia="Calibri" w:hAnsi="Times New Roman"/>
          <w:sz w:val="28"/>
          <w:szCs w:val="28"/>
          <w:lang w:val="ru-RU"/>
        </w:rPr>
        <w:t>лазертаг</w:t>
      </w:r>
      <w:proofErr w:type="spellEnd"/>
      <w:r w:rsidRPr="00875EAD">
        <w:rPr>
          <w:rFonts w:ascii="Times New Roman" w:eastAsia="Calibri" w:hAnsi="Times New Roman"/>
          <w:sz w:val="28"/>
          <w:szCs w:val="28"/>
          <w:lang w:val="ru-RU"/>
        </w:rPr>
        <w:t xml:space="preserve"> 12 комплектов на сумму 200, 0 тыс. руб.</w:t>
      </w:r>
    </w:p>
    <w:p w:rsidR="00875EAD" w:rsidRPr="00875EAD" w:rsidRDefault="00875EAD" w:rsidP="00875EAD">
      <w:pPr>
        <w:ind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-трудоустроено 112 несовершеннолетних в трудовые отряды старшеклассников, им выделено 480,0 тыс. руб. </w:t>
      </w:r>
      <w:r w:rsidR="00251BE1" w:rsidRPr="00875EAD">
        <w:rPr>
          <w:rFonts w:ascii="Times New Roman" w:eastAsia="Calibri" w:hAnsi="Times New Roman"/>
          <w:sz w:val="28"/>
          <w:szCs w:val="28"/>
          <w:lang w:val="ru-RU"/>
        </w:rPr>
        <w:t>(в</w:t>
      </w:r>
      <w:r w:rsidRPr="00875EAD">
        <w:rPr>
          <w:rFonts w:ascii="Times New Roman" w:eastAsia="Calibri" w:hAnsi="Times New Roman"/>
          <w:sz w:val="28"/>
          <w:szCs w:val="28"/>
          <w:lang w:val="ru-RU"/>
        </w:rPr>
        <w:t xml:space="preserve"> 2018 г. -</w:t>
      </w:r>
      <w:r w:rsidRPr="00875EAD">
        <w:rPr>
          <w:rFonts w:ascii="Times New Roman" w:hAnsi="Times New Roman"/>
          <w:sz w:val="28"/>
          <w:szCs w:val="28"/>
          <w:lang w:val="ru-RU"/>
        </w:rPr>
        <w:t>327,1 тыс.руб.).</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Бюджет МБУ МЦ «Саяны» на 2020 год утвержден решением районного Совета депутатов от 24.12.2019г. и составляет 6 220,5 тыс. руб., исполнение бюджета за </w:t>
      </w:r>
      <w:r w:rsidRPr="00875EAD">
        <w:rPr>
          <w:rFonts w:ascii="Times New Roman" w:hAnsi="Times New Roman"/>
          <w:sz w:val="28"/>
          <w:szCs w:val="28"/>
          <w:lang w:eastAsia="ru-RU"/>
        </w:rPr>
        <w:t>I</w:t>
      </w:r>
      <w:r w:rsidRPr="00875EAD">
        <w:rPr>
          <w:rFonts w:ascii="Times New Roman" w:hAnsi="Times New Roman"/>
          <w:sz w:val="28"/>
          <w:szCs w:val="28"/>
          <w:lang w:val="ru-RU" w:eastAsia="ru-RU"/>
        </w:rPr>
        <w:t xml:space="preserve"> квартал составило 1532,1 </w:t>
      </w:r>
      <w:proofErr w:type="spellStart"/>
      <w:proofErr w:type="gramStart"/>
      <w:r w:rsidRPr="00875EAD">
        <w:rPr>
          <w:rFonts w:ascii="Times New Roman" w:hAnsi="Times New Roman"/>
          <w:sz w:val="28"/>
          <w:szCs w:val="28"/>
          <w:lang w:val="ru-RU" w:eastAsia="ru-RU"/>
        </w:rPr>
        <w:t>тыс.рублей</w:t>
      </w:r>
      <w:proofErr w:type="spellEnd"/>
      <w:proofErr w:type="gramEnd"/>
      <w:r w:rsidRPr="00875EAD">
        <w:rPr>
          <w:rFonts w:ascii="Times New Roman" w:hAnsi="Times New Roman"/>
          <w:sz w:val="28"/>
          <w:szCs w:val="28"/>
          <w:lang w:val="ru-RU" w:eastAsia="ru-RU"/>
        </w:rPr>
        <w:t xml:space="preserve"> или 25,8%, из них:</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на обеспечение деятельности учреждения в размере 1 473,0 тыс. </w:t>
      </w:r>
      <w:proofErr w:type="spellStart"/>
      <w:r w:rsidRPr="00875EAD">
        <w:rPr>
          <w:rFonts w:ascii="Times New Roman" w:hAnsi="Times New Roman"/>
          <w:sz w:val="28"/>
          <w:szCs w:val="28"/>
          <w:lang w:val="ru-RU" w:eastAsia="ru-RU"/>
        </w:rPr>
        <w:t>руб</w:t>
      </w:r>
      <w:proofErr w:type="spellEnd"/>
      <w:r w:rsidRPr="00875EAD">
        <w:rPr>
          <w:rFonts w:ascii="Times New Roman" w:hAnsi="Times New Roman"/>
          <w:sz w:val="28"/>
          <w:szCs w:val="28"/>
          <w:lang w:val="ru-RU" w:eastAsia="ru-RU"/>
        </w:rPr>
        <w:t>, (</w:t>
      </w:r>
      <w:proofErr w:type="spellStart"/>
      <w:r w:rsidRPr="00875EAD">
        <w:rPr>
          <w:rFonts w:ascii="Times New Roman" w:hAnsi="Times New Roman"/>
          <w:sz w:val="28"/>
          <w:szCs w:val="28"/>
          <w:lang w:val="ru-RU" w:eastAsia="ru-RU"/>
        </w:rPr>
        <w:t>в.т.ч</w:t>
      </w:r>
      <w:proofErr w:type="spellEnd"/>
      <w:r w:rsidRPr="00875EAD">
        <w:rPr>
          <w:rFonts w:ascii="Times New Roman" w:hAnsi="Times New Roman"/>
          <w:sz w:val="28"/>
          <w:szCs w:val="28"/>
          <w:lang w:val="ru-RU" w:eastAsia="ru-RU"/>
        </w:rPr>
        <w:t xml:space="preserve">.  72 </w:t>
      </w:r>
      <w:proofErr w:type="spellStart"/>
      <w:proofErr w:type="gramStart"/>
      <w:r w:rsidRPr="00875EAD">
        <w:rPr>
          <w:rFonts w:ascii="Times New Roman" w:hAnsi="Times New Roman"/>
          <w:sz w:val="28"/>
          <w:szCs w:val="28"/>
          <w:lang w:val="ru-RU" w:eastAsia="ru-RU"/>
        </w:rPr>
        <w:t>тыс.рублей</w:t>
      </w:r>
      <w:proofErr w:type="spellEnd"/>
      <w:proofErr w:type="gramEnd"/>
      <w:r w:rsidRPr="00875EAD">
        <w:rPr>
          <w:rFonts w:ascii="Times New Roman" w:hAnsi="Times New Roman"/>
          <w:sz w:val="28"/>
          <w:szCs w:val="28"/>
          <w:lang w:val="ru-RU" w:eastAsia="ru-RU"/>
        </w:rPr>
        <w:t xml:space="preserve"> за счет краевого бюджета), которые были направлены на заработную плату и страховые взносы в размере 1 371,7 тыс. руб.; услуги связи – 10,9 тыс. </w:t>
      </w:r>
      <w:proofErr w:type="spellStart"/>
      <w:r w:rsidRPr="00875EAD">
        <w:rPr>
          <w:rFonts w:ascii="Times New Roman" w:hAnsi="Times New Roman"/>
          <w:sz w:val="28"/>
          <w:szCs w:val="28"/>
          <w:lang w:val="ru-RU" w:eastAsia="ru-RU"/>
        </w:rPr>
        <w:t>руб</w:t>
      </w:r>
      <w:proofErr w:type="spellEnd"/>
      <w:r w:rsidRPr="00875EAD">
        <w:rPr>
          <w:rFonts w:ascii="Times New Roman" w:hAnsi="Times New Roman"/>
          <w:sz w:val="28"/>
          <w:szCs w:val="28"/>
          <w:lang w:val="ru-RU" w:eastAsia="ru-RU"/>
        </w:rPr>
        <w:t xml:space="preserve">; коммунальные расходы – 78,0 тыс.руб.; прочие услуги – 2,5 тыс. </w:t>
      </w:r>
      <w:proofErr w:type="spellStart"/>
      <w:r w:rsidRPr="00875EAD">
        <w:rPr>
          <w:rFonts w:ascii="Times New Roman" w:hAnsi="Times New Roman"/>
          <w:sz w:val="28"/>
          <w:szCs w:val="28"/>
          <w:lang w:val="ru-RU" w:eastAsia="ru-RU"/>
        </w:rPr>
        <w:t>руб</w:t>
      </w:r>
      <w:proofErr w:type="spellEnd"/>
      <w:r w:rsidRPr="00875EAD">
        <w:rPr>
          <w:rFonts w:ascii="Times New Roman" w:hAnsi="Times New Roman"/>
          <w:sz w:val="28"/>
          <w:szCs w:val="28"/>
          <w:lang w:val="ru-RU" w:eastAsia="ru-RU"/>
        </w:rPr>
        <w:t>; прочие расходы (госпошлина, пени, штрафы) – 9,9 тыс.руб.</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на проведение мероприятий по вовлечению молодежи в </w:t>
      </w:r>
      <w:proofErr w:type="spellStart"/>
      <w:proofErr w:type="gramStart"/>
      <w:r w:rsidRPr="00875EAD">
        <w:rPr>
          <w:rFonts w:ascii="Times New Roman" w:hAnsi="Times New Roman"/>
          <w:sz w:val="28"/>
          <w:szCs w:val="28"/>
          <w:lang w:val="ru-RU" w:eastAsia="ru-RU"/>
        </w:rPr>
        <w:t>соц.практику</w:t>
      </w:r>
      <w:proofErr w:type="spellEnd"/>
      <w:proofErr w:type="gramEnd"/>
      <w:r w:rsidRPr="00875EAD">
        <w:rPr>
          <w:rFonts w:ascii="Times New Roman" w:hAnsi="Times New Roman"/>
          <w:sz w:val="28"/>
          <w:szCs w:val="28"/>
          <w:lang w:val="ru-RU" w:eastAsia="ru-RU"/>
        </w:rPr>
        <w:t>, патриотическое воспитание в размере 73,0 тыс.руб. (приобретены стенды и атрибутика, посвященные ВОВ; сувенирная продукция).</w:t>
      </w:r>
    </w:p>
    <w:p w:rsidR="00875EAD" w:rsidRPr="00875EAD" w:rsidRDefault="00875EAD" w:rsidP="00875EAD">
      <w:pPr>
        <w:ind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В 2020 году была привлечена Краевая субсидия на поддержку деятельности муниципальных молодежных центров в размере </w:t>
      </w:r>
      <w:r w:rsidRPr="00875EAD">
        <w:rPr>
          <w:rFonts w:ascii="Times New Roman" w:eastAsia="Calibri" w:hAnsi="Times New Roman"/>
          <w:b/>
          <w:sz w:val="28"/>
          <w:szCs w:val="28"/>
          <w:lang w:val="ru-RU"/>
        </w:rPr>
        <w:t xml:space="preserve">218 800,00. </w:t>
      </w:r>
      <w:r w:rsidRPr="00875EAD">
        <w:rPr>
          <w:rFonts w:ascii="Times New Roman" w:eastAsia="Calibri" w:hAnsi="Times New Roman"/>
          <w:sz w:val="28"/>
          <w:szCs w:val="28"/>
          <w:lang w:val="ru-RU"/>
        </w:rPr>
        <w:t xml:space="preserve">Данная субсидия реализуется в рамках краевых и муниципальных мероприятий по направлениям: Патриотическое воспитание, Добровольчество, Здоровый образ </w:t>
      </w:r>
      <w:r w:rsidR="00251BE1" w:rsidRPr="00875EAD">
        <w:rPr>
          <w:rFonts w:ascii="Times New Roman" w:eastAsia="Calibri" w:hAnsi="Times New Roman"/>
          <w:sz w:val="28"/>
          <w:szCs w:val="28"/>
          <w:lang w:val="ru-RU"/>
        </w:rPr>
        <w:t>жизни, Карьера</w:t>
      </w:r>
      <w:r w:rsidRPr="00875EAD">
        <w:rPr>
          <w:rFonts w:ascii="Times New Roman" w:eastAsia="Calibri" w:hAnsi="Times New Roman"/>
          <w:sz w:val="28"/>
          <w:szCs w:val="28"/>
          <w:lang w:val="ru-RU"/>
        </w:rPr>
        <w:t xml:space="preserve"> и Творчество. Также, уже собран пакет документов для оформления субсидии на поддержку деятельности муниципальных молодежных центров на 2021 год.</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В марте 2020 года прошел краевой конкурс проектов по организации трудового воспитания несовершеннолетних граждан в возрасте от 14 до 18 лет на территории Красноярского края в летний период времени 2020 года.</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Наш район принял активное участие в конкурсе, было подано 6 проектов и все они получили одобрение краевой комиссией. По итогам конкурса по 2 показателям (конкурсный и статистический) для краевого ТОС выделено 57 рабочих мест. По муниципальному заданию – 112 рабочих мест для несовершеннолетних граждан. Итого на летний сезон выделено 169 рабочих мест для несовершеннолетних на сумму 327,1 тыс.руб., эта сумма возможно будет скорректирована в большую сторону (доплата до МРОТ).</w:t>
      </w:r>
    </w:p>
    <w:p w:rsidR="00875EAD" w:rsidRPr="00875EAD" w:rsidRDefault="00875EAD" w:rsidP="00875EAD">
      <w:pPr>
        <w:autoSpaceDE w:val="0"/>
        <w:autoSpaceDN w:val="0"/>
        <w:adjustRightInd w:val="0"/>
        <w:ind w:firstLine="851"/>
        <w:jc w:val="both"/>
        <w:rPr>
          <w:rFonts w:ascii="Times New Roman" w:hAnsi="Times New Roman"/>
          <w:b/>
          <w:sz w:val="28"/>
          <w:szCs w:val="28"/>
          <w:lang w:val="ru-RU" w:eastAsia="ru-RU"/>
        </w:rPr>
      </w:pPr>
    </w:p>
    <w:p w:rsidR="00875EAD" w:rsidRPr="00875EAD" w:rsidRDefault="00875EAD" w:rsidP="00875EAD">
      <w:pPr>
        <w:autoSpaceDE w:val="0"/>
        <w:autoSpaceDN w:val="0"/>
        <w:adjustRightInd w:val="0"/>
        <w:ind w:firstLine="851"/>
        <w:jc w:val="center"/>
        <w:rPr>
          <w:rFonts w:ascii="Times New Roman" w:hAnsi="Times New Roman"/>
          <w:sz w:val="28"/>
          <w:szCs w:val="28"/>
          <w:lang w:val="ru-RU" w:eastAsia="ru-RU"/>
        </w:rPr>
      </w:pPr>
      <w:r w:rsidRPr="00875EAD">
        <w:rPr>
          <w:rFonts w:ascii="Times New Roman" w:hAnsi="Times New Roman"/>
          <w:b/>
          <w:sz w:val="28"/>
          <w:szCs w:val="28"/>
          <w:lang w:val="ru-RU" w:eastAsia="ru-RU"/>
        </w:rPr>
        <w:lastRenderedPageBreak/>
        <w:t>КУЛЬТУРА</w:t>
      </w:r>
    </w:p>
    <w:p w:rsidR="00875EAD" w:rsidRPr="00875EAD" w:rsidRDefault="00875EAD" w:rsidP="00875EAD">
      <w:pPr>
        <w:ind w:firstLine="851"/>
        <w:jc w:val="both"/>
        <w:rPr>
          <w:rFonts w:ascii="Times New Roman" w:eastAsia="Calibri" w:hAnsi="Times New Roman"/>
          <w:sz w:val="28"/>
          <w:szCs w:val="28"/>
          <w:lang w:val="ru-RU"/>
        </w:rPr>
      </w:pP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В ведомственном подчинении Муниципального казенного учреждения «Отдел культуры администрации Саянского района» находится 47 учреждений, пять из них юридические лица.</w:t>
      </w:r>
    </w:p>
    <w:p w:rsidR="00875EAD" w:rsidRPr="00875EAD" w:rsidRDefault="00875EAD" w:rsidP="00875EAD">
      <w:pPr>
        <w:numPr>
          <w:ilvl w:val="0"/>
          <w:numId w:val="15"/>
        </w:numPr>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«Саянский краеведческий музей»;</w:t>
      </w:r>
    </w:p>
    <w:p w:rsidR="00875EAD" w:rsidRPr="00875EAD" w:rsidRDefault="00875EAD" w:rsidP="00875EAD">
      <w:pPr>
        <w:numPr>
          <w:ilvl w:val="0"/>
          <w:numId w:val="15"/>
        </w:numPr>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«Агинская детская школа искусств»;</w:t>
      </w:r>
    </w:p>
    <w:p w:rsidR="00875EAD" w:rsidRPr="00875EAD" w:rsidRDefault="00875EAD" w:rsidP="00875EAD">
      <w:pPr>
        <w:numPr>
          <w:ilvl w:val="0"/>
          <w:numId w:val="15"/>
        </w:numPr>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«Централизованная библиотечная система Саянского района» с филиалами (18 библиотек);</w:t>
      </w:r>
    </w:p>
    <w:p w:rsidR="00875EAD" w:rsidRPr="00875EAD" w:rsidRDefault="00875EAD" w:rsidP="00875EAD">
      <w:pPr>
        <w:numPr>
          <w:ilvl w:val="0"/>
          <w:numId w:val="15"/>
        </w:numPr>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«Централизованная межпоселенческая клубная система Саянского района» (1 МДК,13 СДК, 9 сельских клубов)</w:t>
      </w:r>
    </w:p>
    <w:p w:rsidR="00875EAD" w:rsidRPr="00875EAD" w:rsidRDefault="00875EAD" w:rsidP="00875EAD">
      <w:pPr>
        <w:numPr>
          <w:ilvl w:val="0"/>
          <w:numId w:val="15"/>
        </w:numPr>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«Унерская </w:t>
      </w:r>
      <w:r w:rsidR="00251BE1" w:rsidRPr="00875EAD">
        <w:rPr>
          <w:rFonts w:ascii="Times New Roman" w:eastAsia="Calibri" w:hAnsi="Times New Roman"/>
          <w:sz w:val="28"/>
          <w:szCs w:val="28"/>
          <w:lang w:val="ru-RU"/>
        </w:rPr>
        <w:t>централизованная клубная</w:t>
      </w:r>
      <w:r w:rsidRPr="00875EAD">
        <w:rPr>
          <w:rFonts w:ascii="Times New Roman" w:eastAsia="Calibri" w:hAnsi="Times New Roman"/>
          <w:sz w:val="28"/>
          <w:szCs w:val="28"/>
          <w:lang w:val="ru-RU"/>
        </w:rPr>
        <w:t xml:space="preserve"> система» (1 СДК и 3 сельских клуба)</w:t>
      </w:r>
    </w:p>
    <w:p w:rsidR="00875EAD" w:rsidRPr="00875EAD" w:rsidRDefault="00875EAD" w:rsidP="00875EAD">
      <w:pPr>
        <w:autoSpaceDE w:val="0"/>
        <w:autoSpaceDN w:val="0"/>
        <w:adjustRightInd w:val="0"/>
        <w:ind w:firstLine="851"/>
        <w:jc w:val="both"/>
        <w:rPr>
          <w:rFonts w:ascii="Times New Roman" w:hAnsi="Times New Roman"/>
          <w:spacing w:val="-1"/>
          <w:sz w:val="28"/>
          <w:szCs w:val="28"/>
          <w:lang w:val="ru-RU" w:eastAsia="ru-RU"/>
        </w:rPr>
      </w:pPr>
      <w:r w:rsidRPr="00875EAD">
        <w:rPr>
          <w:rFonts w:ascii="Times New Roman" w:hAnsi="Times New Roman"/>
          <w:spacing w:val="-1"/>
          <w:sz w:val="28"/>
          <w:szCs w:val="28"/>
          <w:lang w:val="ru-RU" w:eastAsia="ru-RU"/>
        </w:rPr>
        <w:t>Население района охвачено библиотечной, культурно-досуговой, музейной</w:t>
      </w:r>
      <w:r w:rsidRPr="00875EAD">
        <w:rPr>
          <w:rFonts w:ascii="Times New Roman" w:hAnsi="Times New Roman"/>
          <w:spacing w:val="-1"/>
          <w:sz w:val="28"/>
          <w:szCs w:val="28"/>
          <w:lang w:val="ru-RU" w:eastAsia="ru-RU"/>
        </w:rPr>
        <w:tab/>
        <w:t xml:space="preserve"> и образовательной услугами.</w:t>
      </w:r>
    </w:p>
    <w:p w:rsidR="00875EAD" w:rsidRPr="00875EAD" w:rsidRDefault="00875EAD" w:rsidP="00875EAD">
      <w:pPr>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pacing w:val="-1"/>
          <w:sz w:val="28"/>
          <w:szCs w:val="28"/>
          <w:lang w:val="ru-RU" w:eastAsia="ru-RU"/>
        </w:rPr>
        <w:t xml:space="preserve">На </w:t>
      </w:r>
      <w:r w:rsidR="00251BE1" w:rsidRPr="00875EAD">
        <w:rPr>
          <w:rFonts w:ascii="Times New Roman" w:hAnsi="Times New Roman"/>
          <w:spacing w:val="-1"/>
          <w:sz w:val="28"/>
          <w:szCs w:val="28"/>
          <w:lang w:val="ru-RU" w:eastAsia="ru-RU"/>
        </w:rPr>
        <w:t>сегодняшний день</w:t>
      </w:r>
      <w:r w:rsidRPr="00875EAD">
        <w:rPr>
          <w:rFonts w:ascii="Times New Roman" w:hAnsi="Times New Roman"/>
          <w:spacing w:val="-1"/>
          <w:sz w:val="28"/>
          <w:szCs w:val="28"/>
          <w:lang w:val="ru-RU" w:eastAsia="ru-RU"/>
        </w:rPr>
        <w:t xml:space="preserve"> в Саянском районе действуют две централизованные клубные системы.</w:t>
      </w:r>
    </w:p>
    <w:p w:rsidR="00875EAD" w:rsidRPr="00875EAD" w:rsidRDefault="00875EAD" w:rsidP="00875EAD">
      <w:pPr>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Клубы на селе продолжают оставаться центрами самой массовой, общедоступной досуговой деятельности, позволяющей реализовать разносторонние творческие интересы населения. Число клубных формирований в районе за 2019 </w:t>
      </w:r>
      <w:r w:rsidR="00251BE1" w:rsidRPr="00875EAD">
        <w:rPr>
          <w:rFonts w:ascii="Times New Roman" w:hAnsi="Times New Roman"/>
          <w:sz w:val="28"/>
          <w:szCs w:val="28"/>
          <w:lang w:val="ru-RU" w:eastAsia="ru-RU"/>
        </w:rPr>
        <w:t>года составило</w:t>
      </w:r>
      <w:r w:rsidRPr="00875EAD">
        <w:rPr>
          <w:rFonts w:ascii="Times New Roman" w:hAnsi="Times New Roman"/>
          <w:sz w:val="28"/>
          <w:szCs w:val="28"/>
          <w:lang w:val="ru-RU" w:eastAsia="ru-RU"/>
        </w:rPr>
        <w:t xml:space="preserve"> 169; число участников клубных формирований составило 1807 человека.  Численность посетителей на платных мероприятиях учреждений культурно-досугового типа за 2019 </w:t>
      </w:r>
      <w:r w:rsidR="00251BE1" w:rsidRPr="00875EAD">
        <w:rPr>
          <w:rFonts w:ascii="Times New Roman" w:hAnsi="Times New Roman"/>
          <w:sz w:val="28"/>
          <w:szCs w:val="28"/>
          <w:lang w:val="ru-RU" w:eastAsia="ru-RU"/>
        </w:rPr>
        <w:t>года составило</w:t>
      </w:r>
      <w:r w:rsidRPr="00875EAD">
        <w:rPr>
          <w:rFonts w:ascii="Times New Roman" w:hAnsi="Times New Roman"/>
          <w:sz w:val="28"/>
          <w:szCs w:val="28"/>
          <w:lang w:val="ru-RU" w:eastAsia="ru-RU"/>
        </w:rPr>
        <w:t xml:space="preserve"> 81 тыс. чел.  Общее количество коллективов, имеющих почётные звания - 10: из них звание «Народный самодеятельный коллектив» - 8, «Образцовый художественный коллектив» -2. </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Сегодня сельский клуб на селе остался единственным реально действующим учреждением, с которым можно связывать надежды на возможность оздоровления нравственного климата на селе. Он стал местом </w:t>
      </w:r>
      <w:r w:rsidRPr="00875EAD">
        <w:rPr>
          <w:rFonts w:ascii="Times New Roman" w:hAnsi="Times New Roman"/>
          <w:spacing w:val="1"/>
          <w:sz w:val="28"/>
          <w:szCs w:val="28"/>
          <w:lang w:val="ru-RU" w:eastAsia="ru-RU"/>
        </w:rPr>
        <w:t>коллективного общения, центром формирования общественной активности, развития духовности, приобщения к искусству.</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pacing w:val="2"/>
          <w:sz w:val="28"/>
          <w:szCs w:val="28"/>
          <w:lang w:val="ru-RU" w:eastAsia="ru-RU"/>
        </w:rPr>
        <w:t xml:space="preserve">Однако из общего числа учреждений культуры района большая часть располагается в приспособленных помещениях в основном в детских садах или сельсоветах, </w:t>
      </w:r>
      <w:r w:rsidRPr="00875EAD">
        <w:rPr>
          <w:rFonts w:ascii="Times New Roman" w:hAnsi="Times New Roman"/>
          <w:spacing w:val="5"/>
          <w:sz w:val="28"/>
          <w:szCs w:val="28"/>
          <w:lang w:val="ru-RU" w:eastAsia="ru-RU"/>
        </w:rPr>
        <w:t xml:space="preserve">не соответствующим требованиям </w:t>
      </w:r>
      <w:r w:rsidRPr="00875EAD">
        <w:rPr>
          <w:rFonts w:ascii="Times New Roman" w:hAnsi="Times New Roman"/>
          <w:sz w:val="28"/>
          <w:szCs w:val="28"/>
          <w:lang w:val="ru-RU" w:eastAsia="ru-RU"/>
        </w:rPr>
        <w:t>времени. В реконструкции и капитальном ремонте нуждаются 10 учреждений культуры.</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Необходим капитальный ремонт культурно-досуговых учреждений и библиотек, в том числе: Нагорновского сельского Дома культуры, Кулижниковского </w:t>
      </w:r>
      <w:r w:rsidR="00251BE1" w:rsidRPr="00875EAD">
        <w:rPr>
          <w:rFonts w:ascii="Times New Roman" w:hAnsi="Times New Roman"/>
          <w:sz w:val="28"/>
          <w:szCs w:val="28"/>
          <w:lang w:val="ru-RU" w:eastAsia="ru-RU"/>
        </w:rPr>
        <w:t>сельского Дома</w:t>
      </w:r>
      <w:r w:rsidRPr="00875EAD">
        <w:rPr>
          <w:rFonts w:ascii="Times New Roman" w:hAnsi="Times New Roman"/>
          <w:sz w:val="28"/>
          <w:szCs w:val="28"/>
          <w:lang w:val="ru-RU" w:eastAsia="ru-RU"/>
        </w:rPr>
        <w:t xml:space="preserve"> культуры, Междуреченский сельский клуб, Гладковский сельский Дом культуры, </w:t>
      </w:r>
      <w:r w:rsidR="00251BE1" w:rsidRPr="00875EAD">
        <w:rPr>
          <w:rFonts w:ascii="Times New Roman" w:hAnsi="Times New Roman"/>
          <w:sz w:val="28"/>
          <w:szCs w:val="28"/>
          <w:lang w:val="ru-RU" w:eastAsia="ru-RU"/>
        </w:rPr>
        <w:t>Тугачинский сельский Дом культуры</w:t>
      </w:r>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Усть-Анжинский</w:t>
      </w:r>
      <w:proofErr w:type="spellEnd"/>
      <w:r w:rsidRPr="00875EAD">
        <w:rPr>
          <w:rFonts w:ascii="Times New Roman" w:hAnsi="Times New Roman"/>
          <w:sz w:val="28"/>
          <w:szCs w:val="28"/>
          <w:lang w:val="ru-RU" w:eastAsia="ru-RU"/>
        </w:rPr>
        <w:t xml:space="preserve"> сельский клуб. Необходимо строительство сельского Дома культуры на 100 посадочных мест в с. Средняя </w:t>
      </w:r>
      <w:proofErr w:type="spellStart"/>
      <w:r w:rsidRPr="00875EAD">
        <w:rPr>
          <w:rFonts w:ascii="Times New Roman" w:hAnsi="Times New Roman"/>
          <w:sz w:val="28"/>
          <w:szCs w:val="28"/>
          <w:lang w:val="ru-RU" w:eastAsia="ru-RU"/>
        </w:rPr>
        <w:t>Агинка</w:t>
      </w:r>
      <w:proofErr w:type="spellEnd"/>
      <w:r w:rsidRPr="00875EAD">
        <w:rPr>
          <w:rFonts w:ascii="Times New Roman" w:hAnsi="Times New Roman"/>
          <w:sz w:val="28"/>
          <w:szCs w:val="28"/>
          <w:lang w:val="ru-RU" w:eastAsia="ru-RU"/>
        </w:rPr>
        <w:t xml:space="preserve">, на 50 посадочных мест в д. Папиково, Центральная районная библиотека, </w:t>
      </w:r>
      <w:proofErr w:type="spellStart"/>
      <w:r w:rsidRPr="00875EAD">
        <w:rPr>
          <w:rFonts w:ascii="Times New Roman" w:hAnsi="Times New Roman"/>
          <w:sz w:val="28"/>
          <w:szCs w:val="28"/>
          <w:lang w:val="ru-RU" w:eastAsia="ru-RU"/>
        </w:rPr>
        <w:t>Тинская</w:t>
      </w:r>
      <w:proofErr w:type="spellEnd"/>
      <w:r w:rsidRPr="00875EAD">
        <w:rPr>
          <w:rFonts w:ascii="Times New Roman" w:hAnsi="Times New Roman"/>
          <w:sz w:val="28"/>
          <w:szCs w:val="28"/>
          <w:lang w:val="ru-RU" w:eastAsia="ru-RU"/>
        </w:rPr>
        <w:t xml:space="preserve"> сельская библиотека.</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lastRenderedPageBreak/>
        <w:t xml:space="preserve">На 27 клубных </w:t>
      </w:r>
      <w:r w:rsidR="00251BE1" w:rsidRPr="00875EAD">
        <w:rPr>
          <w:rFonts w:ascii="Times New Roman" w:hAnsi="Times New Roman"/>
          <w:sz w:val="28"/>
          <w:szCs w:val="28"/>
          <w:lang w:val="ru-RU" w:eastAsia="ru-RU"/>
        </w:rPr>
        <w:t>учреждений два</w:t>
      </w:r>
      <w:r w:rsidRPr="00875EAD">
        <w:rPr>
          <w:rFonts w:ascii="Times New Roman" w:hAnsi="Times New Roman"/>
          <w:sz w:val="28"/>
          <w:szCs w:val="28"/>
          <w:lang w:val="ru-RU" w:eastAsia="ru-RU"/>
        </w:rPr>
        <w:t xml:space="preserve"> восьмиместных автомобиля «Газель», </w:t>
      </w:r>
      <w:r w:rsidR="00251BE1" w:rsidRPr="00875EAD">
        <w:rPr>
          <w:rFonts w:ascii="Times New Roman" w:hAnsi="Times New Roman"/>
          <w:sz w:val="28"/>
          <w:szCs w:val="28"/>
          <w:lang w:val="ru-RU" w:eastAsia="ru-RU"/>
        </w:rPr>
        <w:t>один автоклуб</w:t>
      </w:r>
      <w:r w:rsidRPr="00875EAD">
        <w:rPr>
          <w:rFonts w:ascii="Times New Roman" w:hAnsi="Times New Roman"/>
          <w:sz w:val="28"/>
          <w:szCs w:val="28"/>
          <w:lang w:val="ru-RU" w:eastAsia="ru-RU"/>
        </w:rPr>
        <w:t xml:space="preserve"> «Валдай», в 2019году передана Газель на 6 мест в Унерский СДК. Для проведения </w:t>
      </w:r>
      <w:r w:rsidR="00251BE1" w:rsidRPr="00875EAD">
        <w:rPr>
          <w:rFonts w:ascii="Times New Roman" w:hAnsi="Times New Roman"/>
          <w:sz w:val="28"/>
          <w:szCs w:val="28"/>
          <w:lang w:val="ru-RU" w:eastAsia="ru-RU"/>
        </w:rPr>
        <w:t>выездных концертных</w:t>
      </w:r>
      <w:r w:rsidRPr="00875EAD">
        <w:rPr>
          <w:rFonts w:ascii="Times New Roman" w:hAnsi="Times New Roman"/>
          <w:sz w:val="28"/>
          <w:szCs w:val="28"/>
          <w:lang w:val="ru-RU" w:eastAsia="ru-RU"/>
        </w:rPr>
        <w:t xml:space="preserve"> </w:t>
      </w:r>
      <w:r w:rsidR="00251BE1" w:rsidRPr="00875EAD">
        <w:rPr>
          <w:rFonts w:ascii="Times New Roman" w:hAnsi="Times New Roman"/>
          <w:sz w:val="28"/>
          <w:szCs w:val="28"/>
          <w:lang w:val="ru-RU" w:eastAsia="ru-RU"/>
        </w:rPr>
        <w:t>мероприятий по</w:t>
      </w:r>
      <w:r w:rsidRPr="00875EAD">
        <w:rPr>
          <w:rFonts w:ascii="Times New Roman" w:hAnsi="Times New Roman"/>
          <w:sz w:val="28"/>
          <w:szCs w:val="28"/>
          <w:lang w:val="ru-RU" w:eastAsia="ru-RU"/>
        </w:rPr>
        <w:t xml:space="preserve"> району и за его пределами нужен новый автобус. Жесткий лимит ГСМ, отсутствие автобуса, препятствуют созданию полноценной системы обслуживания жителей.</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pacing w:val="5"/>
          <w:sz w:val="28"/>
          <w:szCs w:val="28"/>
          <w:lang w:val="ru-RU" w:eastAsia="ru-RU"/>
        </w:rPr>
        <w:t>Улучшается техническое и технологическое оснащение учреждений культуры района, а также пополняется книжный фонд библиотек за счет субсидий из краевого и федерального бюджетов</w:t>
      </w:r>
      <w:r w:rsidRPr="00875EAD">
        <w:rPr>
          <w:rFonts w:ascii="Times New Roman" w:hAnsi="Times New Roman"/>
          <w:sz w:val="28"/>
          <w:szCs w:val="28"/>
          <w:lang w:val="ru-RU" w:eastAsia="ru-RU"/>
        </w:rPr>
        <w:t>, что в значительной мере, влияет на конкурентоспособность муниципальных учреждений культуры.</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Публичные библиотеки – учреждения культуры, обеспечивающие жителям Саянского района свободный доступ к информации, образованию, культуре.</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Основной целью деятельности данных социальных институтов </w:t>
      </w:r>
      <w:r w:rsidR="00251BE1" w:rsidRPr="00875EAD">
        <w:rPr>
          <w:rFonts w:ascii="Times New Roman" w:hAnsi="Times New Roman"/>
          <w:sz w:val="28"/>
          <w:szCs w:val="28"/>
          <w:lang w:val="ru-RU" w:eastAsia="ru-RU"/>
        </w:rPr>
        <w:t>является удовлетворение</w:t>
      </w:r>
      <w:r w:rsidRPr="00875EAD">
        <w:rPr>
          <w:rFonts w:ascii="Times New Roman" w:hAnsi="Times New Roman"/>
          <w:sz w:val="28"/>
          <w:szCs w:val="28"/>
          <w:lang w:val="ru-RU" w:eastAsia="ru-RU"/>
        </w:rPr>
        <w:t xml:space="preserve"> информационных </w:t>
      </w:r>
      <w:r w:rsidR="00251BE1" w:rsidRPr="00875EAD">
        <w:rPr>
          <w:rFonts w:ascii="Times New Roman" w:hAnsi="Times New Roman"/>
          <w:sz w:val="28"/>
          <w:szCs w:val="28"/>
          <w:lang w:val="ru-RU" w:eastAsia="ru-RU"/>
        </w:rPr>
        <w:t>потребностей населения</w:t>
      </w:r>
      <w:r w:rsidRPr="00875EAD">
        <w:rPr>
          <w:rFonts w:ascii="Times New Roman" w:hAnsi="Times New Roman"/>
          <w:sz w:val="28"/>
          <w:szCs w:val="28"/>
          <w:lang w:val="ru-RU" w:eastAsia="ru-RU"/>
        </w:rPr>
        <w:t>, которое меняется с развитием общества.</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На 01.01.2020 </w:t>
      </w:r>
      <w:r w:rsidR="00251BE1" w:rsidRPr="00875EAD">
        <w:rPr>
          <w:rFonts w:ascii="Times New Roman" w:hAnsi="Times New Roman"/>
          <w:sz w:val="28"/>
          <w:szCs w:val="28"/>
          <w:lang w:val="ru-RU" w:eastAsia="ru-RU"/>
        </w:rPr>
        <w:t>года сеть</w:t>
      </w:r>
      <w:r w:rsidRPr="00875EAD">
        <w:rPr>
          <w:rFonts w:ascii="Times New Roman" w:hAnsi="Times New Roman"/>
          <w:sz w:val="28"/>
          <w:szCs w:val="28"/>
          <w:lang w:val="ru-RU" w:eastAsia="ru-RU"/>
        </w:rPr>
        <w:t xml:space="preserve"> муниципальных </w:t>
      </w:r>
      <w:r w:rsidR="00251BE1" w:rsidRPr="00875EAD">
        <w:rPr>
          <w:rFonts w:ascii="Times New Roman" w:hAnsi="Times New Roman"/>
          <w:sz w:val="28"/>
          <w:szCs w:val="28"/>
          <w:lang w:val="ru-RU" w:eastAsia="ru-RU"/>
        </w:rPr>
        <w:t>библиотек Саянского</w:t>
      </w:r>
      <w:r w:rsidRPr="00875EAD">
        <w:rPr>
          <w:rFonts w:ascii="Times New Roman" w:hAnsi="Times New Roman"/>
          <w:sz w:val="28"/>
          <w:szCs w:val="28"/>
          <w:lang w:val="ru-RU" w:eastAsia="ru-RU"/>
        </w:rPr>
        <w:t xml:space="preserve"> </w:t>
      </w:r>
      <w:r w:rsidR="00251BE1" w:rsidRPr="00875EAD">
        <w:rPr>
          <w:rFonts w:ascii="Times New Roman" w:hAnsi="Times New Roman"/>
          <w:sz w:val="28"/>
          <w:szCs w:val="28"/>
          <w:lang w:val="ru-RU" w:eastAsia="ru-RU"/>
        </w:rPr>
        <w:t>района включает</w:t>
      </w:r>
      <w:r w:rsidRPr="00875EAD">
        <w:rPr>
          <w:rFonts w:ascii="Times New Roman" w:hAnsi="Times New Roman"/>
          <w:sz w:val="28"/>
          <w:szCs w:val="28"/>
          <w:lang w:val="ru-RU" w:eastAsia="ru-RU"/>
        </w:rPr>
        <w:t xml:space="preserve"> в </w:t>
      </w:r>
      <w:r w:rsidR="00251BE1" w:rsidRPr="00875EAD">
        <w:rPr>
          <w:rFonts w:ascii="Times New Roman" w:hAnsi="Times New Roman"/>
          <w:sz w:val="28"/>
          <w:szCs w:val="28"/>
          <w:lang w:val="ru-RU" w:eastAsia="ru-RU"/>
        </w:rPr>
        <w:t>себя 18</w:t>
      </w:r>
      <w:r w:rsidRPr="00875EAD">
        <w:rPr>
          <w:rFonts w:ascii="Times New Roman" w:hAnsi="Times New Roman"/>
          <w:sz w:val="28"/>
          <w:szCs w:val="28"/>
          <w:lang w:val="ru-RU" w:eastAsia="ru-RU"/>
        </w:rPr>
        <w:t xml:space="preserve"> библиотек - центральная районная библиотека, районная детская библиотека,16 сельских библиотек-филиалов, которые обслуживают 9061 </w:t>
      </w:r>
      <w:r w:rsidR="00251BE1" w:rsidRPr="00875EAD">
        <w:rPr>
          <w:rFonts w:ascii="Times New Roman" w:hAnsi="Times New Roman"/>
          <w:sz w:val="28"/>
          <w:szCs w:val="28"/>
          <w:lang w:val="ru-RU" w:eastAsia="ru-RU"/>
        </w:rPr>
        <w:t>читателе,</w:t>
      </w:r>
      <w:r w:rsidRPr="00875EAD">
        <w:rPr>
          <w:rFonts w:ascii="Times New Roman" w:hAnsi="Times New Roman"/>
          <w:sz w:val="28"/>
          <w:szCs w:val="28"/>
          <w:lang w:val="ru-RU" w:eastAsia="ru-RU"/>
        </w:rPr>
        <w:t xml:space="preserve"> все библиотеки имеют компьютерную технику, 17 библиотек подключены к системе Интернет, но в большей части библиотек связь неустойчивая, </w:t>
      </w:r>
      <w:r w:rsidR="00251BE1" w:rsidRPr="00875EAD">
        <w:rPr>
          <w:rFonts w:ascii="Times New Roman" w:hAnsi="Times New Roman"/>
          <w:sz w:val="28"/>
          <w:szCs w:val="28"/>
          <w:lang w:val="ru-RU" w:eastAsia="ru-RU"/>
        </w:rPr>
        <w:t>несмотря</w:t>
      </w:r>
      <w:r w:rsidRPr="00875EAD">
        <w:rPr>
          <w:rFonts w:ascii="Times New Roman" w:hAnsi="Times New Roman"/>
          <w:sz w:val="28"/>
          <w:szCs w:val="28"/>
          <w:lang w:val="ru-RU" w:eastAsia="ru-RU"/>
        </w:rPr>
        <w:t xml:space="preserve"> на </w:t>
      </w:r>
      <w:r w:rsidR="00251BE1" w:rsidRPr="00875EAD">
        <w:rPr>
          <w:rFonts w:ascii="Times New Roman" w:hAnsi="Times New Roman"/>
          <w:sz w:val="28"/>
          <w:szCs w:val="28"/>
          <w:lang w:val="ru-RU" w:eastAsia="ru-RU"/>
        </w:rPr>
        <w:t>это в</w:t>
      </w:r>
      <w:r w:rsidRPr="00875EAD">
        <w:rPr>
          <w:rFonts w:ascii="Times New Roman" w:hAnsi="Times New Roman"/>
          <w:sz w:val="28"/>
          <w:szCs w:val="28"/>
          <w:lang w:val="ru-RU" w:eastAsia="ru-RU"/>
        </w:rPr>
        <w:t xml:space="preserve"> 2020 год </w:t>
      </w:r>
      <w:r w:rsidR="00251BE1" w:rsidRPr="00875EAD">
        <w:rPr>
          <w:rFonts w:ascii="Times New Roman" w:hAnsi="Times New Roman"/>
          <w:sz w:val="28"/>
          <w:szCs w:val="28"/>
          <w:lang w:val="ru-RU" w:eastAsia="ru-RU"/>
        </w:rPr>
        <w:t>планируется подключить</w:t>
      </w:r>
      <w:r w:rsidRPr="00875EAD">
        <w:rPr>
          <w:rFonts w:ascii="Times New Roman" w:hAnsi="Times New Roman"/>
          <w:sz w:val="28"/>
          <w:szCs w:val="28"/>
          <w:lang w:val="ru-RU" w:eastAsia="ru-RU"/>
        </w:rPr>
        <w:t xml:space="preserve"> все филиалы </w:t>
      </w:r>
      <w:r w:rsidR="00251BE1" w:rsidRPr="00875EAD">
        <w:rPr>
          <w:rFonts w:ascii="Times New Roman" w:hAnsi="Times New Roman"/>
          <w:sz w:val="28"/>
          <w:szCs w:val="28"/>
          <w:lang w:val="ru-RU" w:eastAsia="ru-RU"/>
        </w:rPr>
        <w:t>библиотек к</w:t>
      </w:r>
      <w:r w:rsidRPr="00875EAD">
        <w:rPr>
          <w:rFonts w:ascii="Times New Roman" w:hAnsi="Times New Roman"/>
          <w:sz w:val="28"/>
          <w:szCs w:val="28"/>
          <w:lang w:val="ru-RU" w:eastAsia="ru-RU"/>
        </w:rPr>
        <w:t xml:space="preserve"> системе Интернет.</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5"/>
          <w:sz w:val="28"/>
          <w:szCs w:val="28"/>
          <w:lang w:val="ru-RU" w:eastAsia="ru-RU"/>
        </w:rPr>
      </w:pPr>
      <w:r w:rsidRPr="00875EAD">
        <w:rPr>
          <w:rFonts w:ascii="Times New Roman" w:hAnsi="Times New Roman"/>
          <w:spacing w:val="5"/>
          <w:sz w:val="28"/>
          <w:szCs w:val="28"/>
          <w:lang w:val="ru-RU" w:eastAsia="ru-RU"/>
        </w:rPr>
        <w:t xml:space="preserve">Ежегодно пополняются фонды библиотек новыми книгами и журналами, в рамках государственной программы Красноярского края «Развитие культуры и туризма», растет объем поступлений новых изданий в книжные фонды библиотек – за 2019 </w:t>
      </w:r>
      <w:r w:rsidR="00251BE1" w:rsidRPr="00875EAD">
        <w:rPr>
          <w:rFonts w:ascii="Times New Roman" w:hAnsi="Times New Roman"/>
          <w:spacing w:val="5"/>
          <w:sz w:val="28"/>
          <w:szCs w:val="28"/>
          <w:lang w:val="ru-RU" w:eastAsia="ru-RU"/>
        </w:rPr>
        <w:t>год приобретено</w:t>
      </w:r>
      <w:r w:rsidRPr="00875EAD">
        <w:rPr>
          <w:rFonts w:ascii="Times New Roman" w:hAnsi="Times New Roman"/>
          <w:spacing w:val="5"/>
          <w:sz w:val="28"/>
          <w:szCs w:val="28"/>
          <w:lang w:val="ru-RU" w:eastAsia="ru-RU"/>
        </w:rPr>
        <w:t xml:space="preserve"> 3336 экз.</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5"/>
          <w:sz w:val="28"/>
          <w:szCs w:val="28"/>
          <w:lang w:val="ru-RU" w:eastAsia="ru-RU"/>
        </w:rPr>
      </w:pPr>
      <w:r w:rsidRPr="00875EAD">
        <w:rPr>
          <w:rFonts w:ascii="Times New Roman" w:hAnsi="Times New Roman"/>
          <w:spacing w:val="5"/>
          <w:sz w:val="28"/>
          <w:szCs w:val="28"/>
          <w:lang w:val="ru-RU" w:eastAsia="ru-RU"/>
        </w:rPr>
        <w:t>Детская библиотека и библиотеки района обеспечивают досуговую занятость несовершеннолетних в летний период, принимают участие в краевых акциях.</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5"/>
          <w:sz w:val="28"/>
          <w:szCs w:val="28"/>
          <w:lang w:val="ru-RU" w:eastAsia="ru-RU"/>
        </w:rPr>
      </w:pPr>
      <w:r w:rsidRPr="00875EAD">
        <w:rPr>
          <w:rFonts w:ascii="Times New Roman" w:hAnsi="Times New Roman"/>
          <w:spacing w:val="5"/>
          <w:sz w:val="28"/>
          <w:szCs w:val="28"/>
          <w:lang w:val="ru-RU" w:eastAsia="ru-RU"/>
        </w:rPr>
        <w:t xml:space="preserve">Саянский краеведческий </w:t>
      </w:r>
      <w:r w:rsidR="00251BE1" w:rsidRPr="00875EAD">
        <w:rPr>
          <w:rFonts w:ascii="Times New Roman" w:hAnsi="Times New Roman"/>
          <w:spacing w:val="5"/>
          <w:sz w:val="28"/>
          <w:szCs w:val="28"/>
          <w:lang w:val="ru-RU" w:eastAsia="ru-RU"/>
        </w:rPr>
        <w:t>музей продолжает</w:t>
      </w:r>
      <w:r w:rsidRPr="00875EAD">
        <w:rPr>
          <w:rFonts w:ascii="Times New Roman" w:hAnsi="Times New Roman"/>
          <w:spacing w:val="5"/>
          <w:sz w:val="28"/>
          <w:szCs w:val="28"/>
          <w:lang w:val="ru-RU" w:eastAsia="ru-RU"/>
        </w:rPr>
        <w:t xml:space="preserve"> работу </w:t>
      </w:r>
      <w:r w:rsidR="00251BE1" w:rsidRPr="00875EAD">
        <w:rPr>
          <w:rFonts w:ascii="Times New Roman" w:hAnsi="Times New Roman"/>
          <w:spacing w:val="5"/>
          <w:sz w:val="28"/>
          <w:szCs w:val="28"/>
          <w:lang w:val="ru-RU" w:eastAsia="ru-RU"/>
        </w:rPr>
        <w:t>по внесению</w:t>
      </w:r>
      <w:r w:rsidRPr="00875EAD">
        <w:rPr>
          <w:rFonts w:ascii="Times New Roman" w:hAnsi="Times New Roman"/>
          <w:spacing w:val="5"/>
          <w:sz w:val="28"/>
          <w:szCs w:val="28"/>
          <w:lang w:val="ru-RU" w:eastAsia="ru-RU"/>
        </w:rPr>
        <w:t xml:space="preserve"> предметов в Музейный </w:t>
      </w:r>
      <w:r w:rsidR="00251BE1" w:rsidRPr="00875EAD">
        <w:rPr>
          <w:rFonts w:ascii="Times New Roman" w:hAnsi="Times New Roman"/>
          <w:spacing w:val="5"/>
          <w:sz w:val="28"/>
          <w:szCs w:val="28"/>
          <w:lang w:val="ru-RU" w:eastAsia="ru-RU"/>
        </w:rPr>
        <w:t>каталог и</w:t>
      </w:r>
      <w:r w:rsidRPr="00875EAD">
        <w:rPr>
          <w:rFonts w:ascii="Times New Roman" w:hAnsi="Times New Roman"/>
          <w:spacing w:val="5"/>
          <w:sz w:val="28"/>
          <w:szCs w:val="28"/>
          <w:lang w:val="ru-RU" w:eastAsia="ru-RU"/>
        </w:rPr>
        <w:t xml:space="preserve"> Государственный электронный </w:t>
      </w:r>
      <w:r w:rsidR="00251BE1" w:rsidRPr="00875EAD">
        <w:rPr>
          <w:rFonts w:ascii="Times New Roman" w:hAnsi="Times New Roman"/>
          <w:spacing w:val="5"/>
          <w:sz w:val="28"/>
          <w:szCs w:val="28"/>
          <w:lang w:val="ru-RU" w:eastAsia="ru-RU"/>
        </w:rPr>
        <w:t>каталог Музейного</w:t>
      </w:r>
      <w:r w:rsidRPr="00875EAD">
        <w:rPr>
          <w:rFonts w:ascii="Times New Roman" w:hAnsi="Times New Roman"/>
          <w:spacing w:val="5"/>
          <w:sz w:val="28"/>
          <w:szCs w:val="28"/>
          <w:lang w:val="ru-RU" w:eastAsia="ru-RU"/>
        </w:rPr>
        <w:t xml:space="preserve"> фонда Российской Федерации.</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5"/>
          <w:sz w:val="28"/>
          <w:szCs w:val="28"/>
          <w:lang w:val="ru-RU" w:eastAsia="ru-RU"/>
        </w:rPr>
      </w:pPr>
      <w:r w:rsidRPr="00875EAD">
        <w:rPr>
          <w:rFonts w:ascii="Times New Roman" w:hAnsi="Times New Roman"/>
          <w:spacing w:val="5"/>
          <w:sz w:val="28"/>
          <w:szCs w:val="28"/>
          <w:lang w:val="ru-RU" w:eastAsia="ru-RU"/>
        </w:rPr>
        <w:t>Музей ведет активную экспозиционно-выставочную деятельность, охватывающую районную тематику.</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4"/>
          <w:sz w:val="28"/>
          <w:szCs w:val="28"/>
          <w:lang w:val="ru-RU" w:eastAsia="ru-RU"/>
        </w:rPr>
      </w:pPr>
      <w:r w:rsidRPr="00875EAD">
        <w:rPr>
          <w:rFonts w:ascii="Times New Roman" w:hAnsi="Times New Roman"/>
          <w:spacing w:val="5"/>
          <w:sz w:val="28"/>
          <w:szCs w:val="28"/>
          <w:lang w:val="ru-RU" w:eastAsia="ru-RU"/>
        </w:rPr>
        <w:t xml:space="preserve">В музее открыта постоянно </w:t>
      </w:r>
      <w:r w:rsidR="00251BE1" w:rsidRPr="00875EAD">
        <w:rPr>
          <w:rFonts w:ascii="Times New Roman" w:hAnsi="Times New Roman"/>
          <w:spacing w:val="5"/>
          <w:sz w:val="28"/>
          <w:szCs w:val="28"/>
          <w:lang w:val="ru-RU" w:eastAsia="ru-RU"/>
        </w:rPr>
        <w:t>действующая экспозиция</w:t>
      </w:r>
      <w:r w:rsidRPr="00875EAD">
        <w:rPr>
          <w:rFonts w:ascii="Times New Roman" w:hAnsi="Times New Roman"/>
          <w:spacing w:val="5"/>
          <w:sz w:val="28"/>
          <w:szCs w:val="28"/>
          <w:lang w:val="ru-RU" w:eastAsia="ru-RU"/>
        </w:rPr>
        <w:t xml:space="preserve"> «МВД Саянского района». </w:t>
      </w:r>
      <w:r w:rsidR="00251BE1" w:rsidRPr="00875EAD">
        <w:rPr>
          <w:rFonts w:ascii="Times New Roman" w:hAnsi="Times New Roman"/>
          <w:spacing w:val="5"/>
          <w:sz w:val="28"/>
          <w:szCs w:val="28"/>
          <w:lang w:val="ru-RU" w:eastAsia="ru-RU"/>
        </w:rPr>
        <w:t>Перспективы музея — это</w:t>
      </w:r>
      <w:r w:rsidRPr="00875EAD">
        <w:rPr>
          <w:rFonts w:ascii="Times New Roman" w:hAnsi="Times New Roman"/>
          <w:spacing w:val="5"/>
          <w:sz w:val="28"/>
          <w:szCs w:val="28"/>
          <w:lang w:val="ru-RU" w:eastAsia="ru-RU"/>
        </w:rPr>
        <w:t xml:space="preserve"> обеспечить открытый </w:t>
      </w:r>
      <w:r w:rsidR="00251BE1" w:rsidRPr="00875EAD">
        <w:rPr>
          <w:rFonts w:ascii="Times New Roman" w:hAnsi="Times New Roman"/>
          <w:spacing w:val="5"/>
          <w:sz w:val="28"/>
          <w:szCs w:val="28"/>
          <w:lang w:val="ru-RU" w:eastAsia="ru-RU"/>
        </w:rPr>
        <w:t>доступ посетителей</w:t>
      </w:r>
      <w:r w:rsidRPr="00875EAD">
        <w:rPr>
          <w:rFonts w:ascii="Times New Roman" w:hAnsi="Times New Roman"/>
          <w:spacing w:val="5"/>
          <w:sz w:val="28"/>
          <w:szCs w:val="28"/>
          <w:lang w:val="ru-RU" w:eastAsia="ru-RU"/>
        </w:rPr>
        <w:t xml:space="preserve"> музея к просмотру фондов в виртуальном пространстве, создать сайт для слабовидящих.</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4"/>
          <w:sz w:val="28"/>
          <w:szCs w:val="28"/>
          <w:lang w:val="ru-RU" w:eastAsia="ru-RU"/>
        </w:rPr>
      </w:pPr>
      <w:r w:rsidRPr="00875EAD">
        <w:rPr>
          <w:rFonts w:ascii="Times New Roman" w:hAnsi="Times New Roman"/>
          <w:spacing w:val="2"/>
          <w:sz w:val="28"/>
          <w:szCs w:val="28"/>
          <w:lang w:val="ru-RU" w:eastAsia="ru-RU"/>
        </w:rPr>
        <w:t>Работу по хранению культурного наследия ведет районный краеведческий музей,</w:t>
      </w:r>
      <w:r w:rsidRPr="00875EAD">
        <w:rPr>
          <w:rFonts w:ascii="Times New Roman" w:hAnsi="Times New Roman"/>
          <w:b/>
          <w:bCs/>
          <w:spacing w:val="2"/>
          <w:sz w:val="28"/>
          <w:szCs w:val="28"/>
          <w:lang w:val="ru-RU" w:eastAsia="ru-RU"/>
        </w:rPr>
        <w:t xml:space="preserve"> </w:t>
      </w:r>
      <w:r w:rsidRPr="00875EAD">
        <w:rPr>
          <w:rFonts w:ascii="Times New Roman" w:hAnsi="Times New Roman"/>
          <w:spacing w:val="2"/>
          <w:sz w:val="28"/>
          <w:szCs w:val="28"/>
          <w:lang w:val="ru-RU" w:eastAsia="ru-RU"/>
        </w:rPr>
        <w:t>в котором по состоянию на 01.01.2020г. хранится 3739 предметов</w:t>
      </w:r>
      <w:r w:rsidRPr="00875EAD">
        <w:rPr>
          <w:rFonts w:ascii="Times New Roman" w:hAnsi="Times New Roman"/>
          <w:b/>
          <w:bCs/>
          <w:spacing w:val="1"/>
          <w:sz w:val="28"/>
          <w:szCs w:val="28"/>
          <w:lang w:val="ru-RU" w:eastAsia="ru-RU"/>
        </w:rPr>
        <w:t xml:space="preserve"> </w:t>
      </w:r>
      <w:r w:rsidRPr="00875EAD">
        <w:rPr>
          <w:rFonts w:ascii="Times New Roman" w:hAnsi="Times New Roman"/>
          <w:spacing w:val="4"/>
          <w:sz w:val="28"/>
          <w:szCs w:val="28"/>
          <w:lang w:val="ru-RU" w:eastAsia="ru-RU"/>
        </w:rPr>
        <w:t xml:space="preserve">основного фонда, а по плану запланировано было 3621экземпляр.  Численность посетителей учреждений музейного типа за 2019 год </w:t>
      </w:r>
      <w:r w:rsidR="00251BE1" w:rsidRPr="00875EAD">
        <w:rPr>
          <w:rFonts w:ascii="Times New Roman" w:hAnsi="Times New Roman"/>
          <w:spacing w:val="4"/>
          <w:sz w:val="28"/>
          <w:szCs w:val="28"/>
          <w:lang w:val="ru-RU" w:eastAsia="ru-RU"/>
        </w:rPr>
        <w:t>составила 8400</w:t>
      </w:r>
      <w:r w:rsidRPr="00875EAD">
        <w:rPr>
          <w:rFonts w:ascii="Times New Roman" w:hAnsi="Times New Roman"/>
          <w:spacing w:val="4"/>
          <w:sz w:val="28"/>
          <w:szCs w:val="28"/>
          <w:lang w:val="ru-RU" w:eastAsia="ru-RU"/>
        </w:rPr>
        <w:t xml:space="preserve"> чел.</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pacing w:val="1"/>
          <w:sz w:val="28"/>
          <w:szCs w:val="28"/>
          <w:lang w:val="ru-RU" w:eastAsia="ru-RU"/>
        </w:rPr>
        <w:lastRenderedPageBreak/>
        <w:t>Музей остро нуждается в</w:t>
      </w:r>
      <w:r w:rsidRPr="00875EAD">
        <w:rPr>
          <w:rFonts w:ascii="Times New Roman" w:hAnsi="Times New Roman"/>
          <w:sz w:val="28"/>
          <w:szCs w:val="28"/>
          <w:lang w:val="ru-RU" w:eastAsia="ru-RU"/>
        </w:rPr>
        <w:t xml:space="preserve"> видеотехнике, в специальном выставочном оборудовании для проведения массовых мероприятий.</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1"/>
          <w:sz w:val="28"/>
          <w:szCs w:val="28"/>
          <w:lang w:val="ru-RU" w:eastAsia="ru-RU"/>
        </w:rPr>
        <w:t>В Детской школе искусств</w:t>
      </w:r>
      <w:r w:rsidRPr="00875EAD">
        <w:rPr>
          <w:rFonts w:ascii="Times New Roman" w:hAnsi="Times New Roman"/>
          <w:b/>
          <w:bCs/>
          <w:spacing w:val="1"/>
          <w:sz w:val="28"/>
          <w:szCs w:val="28"/>
          <w:lang w:val="ru-RU" w:eastAsia="ru-RU"/>
        </w:rPr>
        <w:t xml:space="preserve"> </w:t>
      </w:r>
      <w:r w:rsidRPr="00875EAD">
        <w:rPr>
          <w:rFonts w:ascii="Times New Roman" w:hAnsi="Times New Roman"/>
          <w:spacing w:val="2"/>
          <w:sz w:val="28"/>
          <w:szCs w:val="28"/>
          <w:lang w:val="ru-RU" w:eastAsia="ru-RU"/>
        </w:rPr>
        <w:t xml:space="preserve">функционируют отделения: музыкальное </w:t>
      </w:r>
      <w:r w:rsidRPr="00875EAD">
        <w:rPr>
          <w:rFonts w:ascii="Times New Roman" w:hAnsi="Times New Roman"/>
          <w:sz w:val="28"/>
          <w:szCs w:val="28"/>
          <w:lang w:val="ru-RU" w:eastAsia="ru-RU"/>
        </w:rPr>
        <w:t>(фортепиано, народные инструменты)</w:t>
      </w:r>
      <w:r w:rsidRPr="00875EAD">
        <w:rPr>
          <w:rFonts w:ascii="Times New Roman" w:hAnsi="Times New Roman"/>
          <w:spacing w:val="2"/>
          <w:sz w:val="28"/>
          <w:szCs w:val="28"/>
          <w:lang w:val="ru-RU" w:eastAsia="ru-RU"/>
        </w:rPr>
        <w:t>, художественное, с 1сентября 2019 года открылось хореографическое отделение. Численность учащихся, принявших участие в творческих мероприятиях 60чел.  В</w:t>
      </w:r>
      <w:r w:rsidRPr="00875EAD">
        <w:rPr>
          <w:rFonts w:ascii="Times New Roman" w:hAnsi="Times New Roman"/>
          <w:spacing w:val="3"/>
          <w:sz w:val="28"/>
          <w:szCs w:val="28"/>
          <w:lang w:val="ru-RU" w:eastAsia="ru-RU"/>
        </w:rPr>
        <w:t xml:space="preserve"> 2018-2019 учебном году в ДШИ обучалось 82 детей, в 2019-2020 учебном году обучающихся – 95 детей.  Количество творческих мероприятий, проведенных на базе детской школы искусств 48, количество творческих мероприятий, проведенных на базе других </w:t>
      </w:r>
      <w:r w:rsidR="00251BE1" w:rsidRPr="00875EAD">
        <w:rPr>
          <w:rFonts w:ascii="Times New Roman" w:hAnsi="Times New Roman"/>
          <w:spacing w:val="3"/>
          <w:sz w:val="28"/>
          <w:szCs w:val="28"/>
          <w:lang w:val="ru-RU" w:eastAsia="ru-RU"/>
        </w:rPr>
        <w:t>учреждений 20</w:t>
      </w:r>
      <w:r w:rsidRPr="00875EAD">
        <w:rPr>
          <w:rFonts w:ascii="Times New Roman" w:hAnsi="Times New Roman"/>
          <w:spacing w:val="3"/>
          <w:sz w:val="28"/>
          <w:szCs w:val="28"/>
          <w:lang w:val="ru-RU" w:eastAsia="ru-RU"/>
        </w:rPr>
        <w:t xml:space="preserve">. В 2020 году для расширения сети и открытия предпрофессиональных программ, администрацией района передано в оперативное управление здание пос. «Ветеран», площадью 253,6 </w:t>
      </w:r>
      <w:proofErr w:type="spellStart"/>
      <w:r w:rsidRPr="00875EAD">
        <w:rPr>
          <w:rFonts w:ascii="Times New Roman" w:hAnsi="Times New Roman"/>
          <w:spacing w:val="3"/>
          <w:sz w:val="28"/>
          <w:szCs w:val="28"/>
          <w:lang w:val="ru-RU" w:eastAsia="ru-RU"/>
        </w:rPr>
        <w:t>кв.м</w:t>
      </w:r>
      <w:proofErr w:type="spellEnd"/>
      <w:r w:rsidRPr="00875EAD">
        <w:rPr>
          <w:rFonts w:ascii="Times New Roman" w:hAnsi="Times New Roman"/>
          <w:spacing w:val="3"/>
          <w:sz w:val="28"/>
          <w:szCs w:val="28"/>
          <w:lang w:val="ru-RU" w:eastAsia="ru-RU"/>
        </w:rPr>
        <w:t>., документы на реконструкцию здания находятся в работе с министерством культуры.</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3"/>
          <w:sz w:val="28"/>
          <w:szCs w:val="28"/>
          <w:lang w:val="ru-RU" w:eastAsia="ru-RU"/>
        </w:rPr>
        <w:t xml:space="preserve">Самым знаковым, </w:t>
      </w:r>
      <w:proofErr w:type="spellStart"/>
      <w:r w:rsidRPr="00875EAD">
        <w:rPr>
          <w:rFonts w:ascii="Times New Roman" w:hAnsi="Times New Roman"/>
          <w:spacing w:val="3"/>
          <w:sz w:val="28"/>
          <w:szCs w:val="28"/>
          <w:lang w:val="ru-RU" w:eastAsia="ru-RU"/>
        </w:rPr>
        <w:t>имиджевым</w:t>
      </w:r>
      <w:proofErr w:type="spellEnd"/>
      <w:r w:rsidRPr="00875EAD">
        <w:rPr>
          <w:rFonts w:ascii="Times New Roman" w:hAnsi="Times New Roman"/>
          <w:spacing w:val="3"/>
          <w:sz w:val="28"/>
          <w:szCs w:val="28"/>
          <w:lang w:val="ru-RU" w:eastAsia="ru-RU"/>
        </w:rPr>
        <w:t xml:space="preserve"> событием культурной жизни Саянского района </w:t>
      </w:r>
      <w:r w:rsidR="00251BE1" w:rsidRPr="00875EAD">
        <w:rPr>
          <w:rFonts w:ascii="Times New Roman" w:hAnsi="Times New Roman"/>
          <w:spacing w:val="3"/>
          <w:sz w:val="28"/>
          <w:szCs w:val="28"/>
          <w:lang w:val="ru-RU" w:eastAsia="ru-RU"/>
        </w:rPr>
        <w:t>с 2016</w:t>
      </w:r>
      <w:r w:rsidRPr="00875EAD">
        <w:rPr>
          <w:rFonts w:ascii="Times New Roman" w:hAnsi="Times New Roman"/>
          <w:spacing w:val="3"/>
          <w:sz w:val="28"/>
          <w:szCs w:val="28"/>
          <w:lang w:val="ru-RU" w:eastAsia="ru-RU"/>
        </w:rPr>
        <w:t xml:space="preserve"> года является «Саянский птичий фестиваль», (в рамках стратегии развития </w:t>
      </w:r>
      <w:r w:rsidR="00251BE1" w:rsidRPr="00875EAD">
        <w:rPr>
          <w:rFonts w:ascii="Times New Roman" w:hAnsi="Times New Roman"/>
          <w:spacing w:val="3"/>
          <w:sz w:val="28"/>
          <w:szCs w:val="28"/>
          <w:lang w:val="ru-RU" w:eastAsia="ru-RU"/>
        </w:rPr>
        <w:t>культурной политики Саянского</w:t>
      </w:r>
      <w:r w:rsidRPr="00875EAD">
        <w:rPr>
          <w:rFonts w:ascii="Times New Roman" w:hAnsi="Times New Roman"/>
          <w:spacing w:val="3"/>
          <w:sz w:val="28"/>
          <w:szCs w:val="28"/>
          <w:lang w:val="ru-RU" w:eastAsia="ru-RU"/>
        </w:rPr>
        <w:t xml:space="preserve"> района «Парк птиц» и организация культурной </w:t>
      </w:r>
      <w:r w:rsidR="00251BE1" w:rsidRPr="00875EAD">
        <w:rPr>
          <w:rFonts w:ascii="Times New Roman" w:hAnsi="Times New Roman"/>
          <w:spacing w:val="3"/>
          <w:sz w:val="28"/>
          <w:szCs w:val="28"/>
          <w:lang w:val="ru-RU" w:eastAsia="ru-RU"/>
        </w:rPr>
        <w:t>среды Саянского</w:t>
      </w:r>
      <w:r w:rsidRPr="00875EAD">
        <w:rPr>
          <w:rFonts w:ascii="Times New Roman" w:hAnsi="Times New Roman"/>
          <w:spacing w:val="3"/>
          <w:sz w:val="28"/>
          <w:szCs w:val="28"/>
          <w:lang w:val="ru-RU" w:eastAsia="ru-RU"/>
        </w:rPr>
        <w:t xml:space="preserve"> района до 2030года), который проходит ежегодно в сельском поселении муниципального образования района в с. Большой Арбай.</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3"/>
          <w:sz w:val="28"/>
          <w:szCs w:val="28"/>
          <w:lang w:val="ru-RU" w:eastAsia="ru-RU"/>
        </w:rPr>
        <w:t>Сохранность учреждений культуры и ее фондов осуществляется с помощью обслуживания пожарной сигнализации ЧОП «Вымпел», установленный во всех клубных и библиотечных системах, в краеведческом музее, детской школе искусств.</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3"/>
          <w:sz w:val="28"/>
          <w:szCs w:val="28"/>
          <w:lang w:val="ru-RU" w:eastAsia="ru-RU"/>
        </w:rPr>
        <w:t>Учреждения культуры в своей деятельности применяют новые творческие подходы, которые используют для обновления культурной жизни села и района в целом.</w:t>
      </w:r>
    </w:p>
    <w:p w:rsidR="00875EAD" w:rsidRPr="00875EAD" w:rsidRDefault="00251BE1"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3"/>
          <w:sz w:val="28"/>
          <w:szCs w:val="28"/>
          <w:lang w:val="ru-RU" w:eastAsia="ru-RU"/>
        </w:rPr>
        <w:t>Результаты независимой</w:t>
      </w:r>
      <w:r w:rsidR="00875EAD" w:rsidRPr="00875EAD">
        <w:rPr>
          <w:rFonts w:ascii="Times New Roman" w:hAnsi="Times New Roman"/>
          <w:spacing w:val="3"/>
          <w:sz w:val="28"/>
          <w:szCs w:val="28"/>
          <w:lang w:val="ru-RU" w:eastAsia="ru-RU"/>
        </w:rPr>
        <w:t xml:space="preserve"> оценки качества условий оказанных услуг в сфере культуры в 2019 году проводились в МБУ «Саянский краеведческий музей», оценка 77,16 баллов.</w:t>
      </w:r>
    </w:p>
    <w:p w:rsidR="00875EAD" w:rsidRPr="00875EAD" w:rsidRDefault="00251BE1"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3"/>
          <w:sz w:val="28"/>
          <w:szCs w:val="28"/>
          <w:lang w:val="ru-RU" w:eastAsia="ru-RU"/>
        </w:rPr>
        <w:t>Проведение независимой</w:t>
      </w:r>
      <w:r w:rsidR="00875EAD" w:rsidRPr="00875EAD">
        <w:rPr>
          <w:rFonts w:ascii="Times New Roman" w:hAnsi="Times New Roman"/>
          <w:spacing w:val="3"/>
          <w:sz w:val="28"/>
          <w:szCs w:val="28"/>
          <w:lang w:val="ru-RU" w:eastAsia="ru-RU"/>
        </w:rPr>
        <w:t xml:space="preserve"> оценки качества запланировано на 2 полугодие в учреждениях культуры, дополнительного образования:</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3"/>
          <w:sz w:val="28"/>
          <w:szCs w:val="28"/>
          <w:lang w:val="ru-RU" w:eastAsia="ru-RU"/>
        </w:rPr>
        <w:t>1.МБУК «Централизованная библиотечная система»</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3"/>
          <w:sz w:val="28"/>
          <w:szCs w:val="28"/>
          <w:lang w:val="ru-RU" w:eastAsia="ru-RU"/>
        </w:rPr>
        <w:t>2.МБУК «Централизованная межпоселенческая клубная система Саянского района»</w:t>
      </w:r>
    </w:p>
    <w:p w:rsidR="00875EAD" w:rsidRPr="00875EAD" w:rsidRDefault="00875EAD" w:rsidP="00875EAD">
      <w:pPr>
        <w:shd w:val="clear" w:color="auto" w:fill="FFFFFF"/>
        <w:autoSpaceDE w:val="0"/>
        <w:autoSpaceDN w:val="0"/>
        <w:adjustRightInd w:val="0"/>
        <w:ind w:firstLine="851"/>
        <w:jc w:val="both"/>
        <w:rPr>
          <w:rFonts w:ascii="Times New Roman" w:hAnsi="Times New Roman"/>
          <w:spacing w:val="3"/>
          <w:sz w:val="28"/>
          <w:szCs w:val="28"/>
          <w:lang w:val="ru-RU" w:eastAsia="ru-RU"/>
        </w:rPr>
      </w:pPr>
      <w:r w:rsidRPr="00875EAD">
        <w:rPr>
          <w:rFonts w:ascii="Times New Roman" w:hAnsi="Times New Roman"/>
          <w:spacing w:val="3"/>
          <w:sz w:val="28"/>
          <w:szCs w:val="28"/>
          <w:lang w:val="ru-RU" w:eastAsia="ru-RU"/>
        </w:rPr>
        <w:t>3. МБУК «</w:t>
      </w:r>
      <w:r w:rsidR="00251BE1" w:rsidRPr="00875EAD">
        <w:rPr>
          <w:rFonts w:ascii="Times New Roman" w:hAnsi="Times New Roman"/>
          <w:spacing w:val="3"/>
          <w:sz w:val="28"/>
          <w:szCs w:val="28"/>
          <w:lang w:val="ru-RU" w:eastAsia="ru-RU"/>
        </w:rPr>
        <w:t>Унерская централизованная клубная</w:t>
      </w:r>
      <w:r w:rsidRPr="00875EAD">
        <w:rPr>
          <w:rFonts w:ascii="Times New Roman" w:hAnsi="Times New Roman"/>
          <w:spacing w:val="3"/>
          <w:sz w:val="28"/>
          <w:szCs w:val="28"/>
          <w:lang w:val="ru-RU" w:eastAsia="ru-RU"/>
        </w:rPr>
        <w:t xml:space="preserve"> система»</w:t>
      </w:r>
    </w:p>
    <w:p w:rsidR="00875EAD" w:rsidRPr="00875EAD" w:rsidRDefault="00875EAD" w:rsidP="00875EAD">
      <w:pPr>
        <w:shd w:val="clear" w:color="auto" w:fill="FFFFFF"/>
        <w:autoSpaceDE w:val="0"/>
        <w:autoSpaceDN w:val="0"/>
        <w:adjustRightInd w:val="0"/>
        <w:ind w:firstLine="851"/>
        <w:jc w:val="both"/>
        <w:rPr>
          <w:rFonts w:ascii="Times New Roman" w:hAnsi="Times New Roman"/>
          <w:sz w:val="28"/>
          <w:szCs w:val="28"/>
          <w:lang w:val="ru-RU" w:eastAsia="ru-RU"/>
        </w:rPr>
      </w:pPr>
      <w:r w:rsidRPr="00875EAD">
        <w:rPr>
          <w:rFonts w:ascii="Times New Roman" w:hAnsi="Times New Roman"/>
          <w:spacing w:val="3"/>
          <w:sz w:val="28"/>
          <w:szCs w:val="28"/>
          <w:lang w:val="ru-RU" w:eastAsia="ru-RU"/>
        </w:rPr>
        <w:t>4. МБУДО «Агинская детская школа искусств».</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Бюджет учреждений культуры на 2019 год утвержден решением районного совета депутатов от 19.12.2018 г. (с учетом </w:t>
      </w:r>
      <w:r w:rsidR="00251BE1" w:rsidRPr="00875EAD">
        <w:rPr>
          <w:rFonts w:ascii="Times New Roman" w:hAnsi="Times New Roman"/>
          <w:sz w:val="28"/>
          <w:szCs w:val="28"/>
          <w:lang w:val="ru-RU" w:eastAsia="ru-RU"/>
        </w:rPr>
        <w:t>изменений,</w:t>
      </w:r>
      <w:r w:rsidRPr="00875EAD">
        <w:rPr>
          <w:rFonts w:ascii="Times New Roman" w:hAnsi="Times New Roman"/>
          <w:sz w:val="28"/>
          <w:szCs w:val="28"/>
          <w:lang w:val="ru-RU" w:eastAsia="ru-RU"/>
        </w:rPr>
        <w:t xml:space="preserve"> внесенных в течение года) и составил 63173,2 тыс. </w:t>
      </w:r>
      <w:proofErr w:type="spellStart"/>
      <w:r w:rsidRPr="00875EAD">
        <w:rPr>
          <w:rFonts w:ascii="Times New Roman" w:hAnsi="Times New Roman"/>
          <w:sz w:val="28"/>
          <w:szCs w:val="28"/>
          <w:lang w:val="ru-RU" w:eastAsia="ru-RU"/>
        </w:rPr>
        <w:t>руб</w:t>
      </w:r>
      <w:proofErr w:type="spellEnd"/>
      <w:r w:rsidRPr="00875EAD">
        <w:rPr>
          <w:rFonts w:ascii="Times New Roman" w:hAnsi="Times New Roman"/>
          <w:sz w:val="28"/>
          <w:szCs w:val="28"/>
          <w:lang w:val="ru-RU" w:eastAsia="ru-RU"/>
        </w:rPr>
        <w:t>, исполнение бюджета составило 99,9%, из них:</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на обеспечение деятельности казенных учреждений в размере 7 920,7 тыс. руб. (</w:t>
      </w:r>
      <w:proofErr w:type="spellStart"/>
      <w:r w:rsidRPr="00875EAD">
        <w:rPr>
          <w:rFonts w:ascii="Times New Roman" w:hAnsi="Times New Roman"/>
          <w:sz w:val="28"/>
          <w:szCs w:val="28"/>
          <w:lang w:val="ru-RU" w:eastAsia="ru-RU"/>
        </w:rPr>
        <w:t>в.т.ч</w:t>
      </w:r>
      <w:proofErr w:type="spellEnd"/>
      <w:r w:rsidRPr="00875EAD">
        <w:rPr>
          <w:rFonts w:ascii="Times New Roman" w:hAnsi="Times New Roman"/>
          <w:sz w:val="28"/>
          <w:szCs w:val="28"/>
          <w:lang w:val="ru-RU" w:eastAsia="ru-RU"/>
        </w:rPr>
        <w:t xml:space="preserve">. 82,6 тыс. рублей за счет краевого бюджета), которые были направлены на заработную плату и страховые взносы в размере 7 241,2 тыс. </w:t>
      </w:r>
      <w:r w:rsidRPr="00875EAD">
        <w:rPr>
          <w:rFonts w:ascii="Times New Roman" w:hAnsi="Times New Roman"/>
          <w:sz w:val="28"/>
          <w:szCs w:val="28"/>
          <w:lang w:val="ru-RU" w:eastAsia="ru-RU"/>
        </w:rPr>
        <w:lastRenderedPageBreak/>
        <w:t xml:space="preserve">руб.; услуги связи – 71,5 тыс. руб.; коммунальные расходы –  320,9 тыс.руб.; обслуживание и ремонт оргтехники – 33,5 тыс.руб.; обслуживание программных продуктов (1С, </w:t>
      </w:r>
      <w:proofErr w:type="spellStart"/>
      <w:r w:rsidRPr="00875EAD">
        <w:rPr>
          <w:rFonts w:ascii="Times New Roman" w:hAnsi="Times New Roman"/>
          <w:sz w:val="28"/>
          <w:szCs w:val="28"/>
          <w:lang w:val="ru-RU" w:eastAsia="ru-RU"/>
        </w:rPr>
        <w:t>СБиС</w:t>
      </w:r>
      <w:proofErr w:type="spellEnd"/>
      <w:r w:rsidRPr="00875EAD">
        <w:rPr>
          <w:rFonts w:ascii="Times New Roman" w:hAnsi="Times New Roman"/>
          <w:sz w:val="28"/>
          <w:szCs w:val="28"/>
          <w:lang w:val="ru-RU" w:eastAsia="ru-RU"/>
        </w:rPr>
        <w:t xml:space="preserve"> ) – 125,0 тыс. руб.; страхование ОСАГО – 4,6 тыс.руб.; приобретение ГСМ – 59,4 тыс. руб.; приобретение канц. и хоз. товаров– 39,0 тыс.руб.; прочие расходы (госпошлины, моральный вред) – 17,0 тыс.руб.; пени, штрафы- 8,6 тыс.руб.</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на обеспечение деятельности бюджетных учреждений в размере 52 291,7 тыс. руб., (</w:t>
      </w:r>
      <w:proofErr w:type="spellStart"/>
      <w:r w:rsidRPr="00875EAD">
        <w:rPr>
          <w:rFonts w:ascii="Times New Roman" w:hAnsi="Times New Roman"/>
          <w:sz w:val="28"/>
          <w:szCs w:val="28"/>
          <w:lang w:val="ru-RU" w:eastAsia="ru-RU"/>
        </w:rPr>
        <w:t>в.т.ч</w:t>
      </w:r>
      <w:proofErr w:type="spellEnd"/>
      <w:r w:rsidRPr="00875EAD">
        <w:rPr>
          <w:rFonts w:ascii="Times New Roman" w:hAnsi="Times New Roman"/>
          <w:sz w:val="28"/>
          <w:szCs w:val="28"/>
          <w:lang w:val="ru-RU" w:eastAsia="ru-RU"/>
        </w:rPr>
        <w:t xml:space="preserve">. 16 969,6 тыс. рублей за счет краевого бюджета), которые были направлены на заработную плату и страховые взносы в размере 44 730,5 тыс. руб.; командировочные расходы в размере - 19,6 тыс.руб.; услуги связи – 396,2 тыс. руб.; транспортные услуги (по проекту Тугачинский </w:t>
      </w:r>
      <w:proofErr w:type="spellStart"/>
      <w:r w:rsidRPr="00875EAD">
        <w:rPr>
          <w:rFonts w:ascii="Times New Roman" w:hAnsi="Times New Roman"/>
          <w:sz w:val="28"/>
          <w:szCs w:val="28"/>
          <w:lang w:val="ru-RU" w:eastAsia="ru-RU"/>
        </w:rPr>
        <w:t>КрасЛАГ</w:t>
      </w:r>
      <w:proofErr w:type="spellEnd"/>
      <w:r w:rsidRPr="00875EAD">
        <w:rPr>
          <w:rFonts w:ascii="Times New Roman" w:hAnsi="Times New Roman"/>
          <w:sz w:val="28"/>
          <w:szCs w:val="28"/>
          <w:lang w:val="ru-RU" w:eastAsia="ru-RU"/>
        </w:rPr>
        <w:t xml:space="preserve">)- 47,3 тыс.руб.; коммунальные расходы –  4 176,9 тыс.руб.; обслуживание и монтаж пожарной сигнализации – 932,2 тыс.руб.; прочие услуги, включая подписку периодических изданий – 745,2 тыс. руб.; страхование ОСАГО – 7,6 тыс.руб.; приобретение ГСМ – 275,5 тыс. руб.; проведение мероприятий, приобретение сувенирной продукции, </w:t>
      </w:r>
      <w:proofErr w:type="spellStart"/>
      <w:r w:rsidRPr="00875EAD">
        <w:rPr>
          <w:rFonts w:ascii="Times New Roman" w:hAnsi="Times New Roman"/>
          <w:sz w:val="28"/>
          <w:szCs w:val="28"/>
          <w:lang w:val="ru-RU" w:eastAsia="ru-RU"/>
        </w:rPr>
        <w:t>канц.товаров</w:t>
      </w:r>
      <w:proofErr w:type="spellEnd"/>
      <w:r w:rsidRPr="00875EAD">
        <w:rPr>
          <w:rFonts w:ascii="Times New Roman" w:hAnsi="Times New Roman"/>
          <w:sz w:val="28"/>
          <w:szCs w:val="28"/>
          <w:lang w:val="ru-RU" w:eastAsia="ru-RU"/>
        </w:rPr>
        <w:t>, хоз. товаров, строительных материалов – 805,8 тыс.руб.; прочие расходы (госпошлины, моральный вред) – 18,7 тыс.руб.; пени, штрафы- 136,5 тыс.руб.</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В 2019 г. в рамках муниципальной программы «Развитие культуры и туризма на 2017-2021 годы» с привлечением краевых средств освоено 2 960,4 тыс. руб., в том числе:</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на основные средства (звуковое оборудование и музыкальные инструменты, комплектование книжных фондов библиотек)- в размере 2 941,9 тыс.руб.;</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подключение к сети интернет 2 библиотек в размере 18,5 тыс.руб.</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План по приносящей доход деятельность по бюджетным учреждениям выполнен в сумме 6 382 262,69 рублей, из них:</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xml:space="preserve">- добровольное пожертвование в рамках </w:t>
      </w:r>
      <w:r w:rsidR="00251BE1" w:rsidRPr="00875EAD">
        <w:rPr>
          <w:rFonts w:ascii="Times New Roman" w:hAnsi="Times New Roman"/>
          <w:bCs/>
          <w:sz w:val="28"/>
          <w:szCs w:val="28"/>
          <w:lang w:val="ru-RU" w:eastAsia="ru-RU"/>
        </w:rPr>
        <w:t>Договора на</w:t>
      </w:r>
      <w:r w:rsidRPr="00875EAD">
        <w:rPr>
          <w:rFonts w:ascii="Times New Roman" w:hAnsi="Times New Roman"/>
          <w:bCs/>
          <w:sz w:val="28"/>
          <w:szCs w:val="28"/>
          <w:lang w:val="ru-RU" w:eastAsia="ru-RU"/>
        </w:rPr>
        <w:t xml:space="preserve"> проект «Совершенно секретно-</w:t>
      </w:r>
      <w:proofErr w:type="spellStart"/>
      <w:r w:rsidRPr="00875EAD">
        <w:rPr>
          <w:rFonts w:ascii="Times New Roman" w:hAnsi="Times New Roman"/>
          <w:bCs/>
          <w:sz w:val="28"/>
          <w:szCs w:val="28"/>
          <w:lang w:val="ru-RU" w:eastAsia="ru-RU"/>
        </w:rPr>
        <w:t>ТугачинскийКраслаг</w:t>
      </w:r>
      <w:proofErr w:type="spellEnd"/>
      <w:r w:rsidRPr="00875EAD">
        <w:rPr>
          <w:rFonts w:ascii="Times New Roman" w:hAnsi="Times New Roman"/>
          <w:bCs/>
          <w:sz w:val="28"/>
          <w:szCs w:val="28"/>
          <w:lang w:val="ru-RU" w:eastAsia="ru-RU"/>
        </w:rPr>
        <w:t>»</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xml:space="preserve">-  в размере 650 000,00 рублей (Саянский краеведческий музей), которые были реализованы с января по сентябрь 2019г. включительно, в </w:t>
      </w:r>
      <w:proofErr w:type="spellStart"/>
      <w:r w:rsidRPr="00875EAD">
        <w:rPr>
          <w:rFonts w:ascii="Times New Roman" w:hAnsi="Times New Roman"/>
          <w:bCs/>
          <w:sz w:val="28"/>
          <w:szCs w:val="28"/>
          <w:lang w:val="ru-RU" w:eastAsia="ru-RU"/>
        </w:rPr>
        <w:t>т.ч</w:t>
      </w:r>
      <w:proofErr w:type="spellEnd"/>
      <w:r w:rsidRPr="00875EAD">
        <w:rPr>
          <w:rFonts w:ascii="Times New Roman" w:hAnsi="Times New Roman"/>
          <w:bCs/>
          <w:sz w:val="28"/>
          <w:szCs w:val="28"/>
          <w:lang w:val="ru-RU" w:eastAsia="ru-RU"/>
        </w:rPr>
        <w:t xml:space="preserve">. на:  фонд оплаты труда штатным и привлеченным специалистам в размере 204 826,13 рублей; огорожен забор вокруг кладбища </w:t>
      </w:r>
      <w:proofErr w:type="spellStart"/>
      <w:r w:rsidRPr="00875EAD">
        <w:rPr>
          <w:rFonts w:ascii="Times New Roman" w:hAnsi="Times New Roman"/>
          <w:bCs/>
          <w:sz w:val="28"/>
          <w:szCs w:val="28"/>
          <w:lang w:val="ru-RU" w:eastAsia="ru-RU"/>
        </w:rPr>
        <w:t>заключенных,приобретены</w:t>
      </w:r>
      <w:proofErr w:type="spellEnd"/>
      <w:r w:rsidRPr="00875EAD">
        <w:rPr>
          <w:rFonts w:ascii="Times New Roman" w:hAnsi="Times New Roman"/>
          <w:bCs/>
          <w:sz w:val="28"/>
          <w:szCs w:val="28"/>
          <w:lang w:val="ru-RU" w:eastAsia="ru-RU"/>
        </w:rPr>
        <w:t xml:space="preserve"> именные таблички для мест захоронения заключенных; приобретены мобильные скамейки для проведения мероприятий и экскурсий; отсыпано основание для установки остановки в </w:t>
      </w:r>
      <w:proofErr w:type="spellStart"/>
      <w:r w:rsidRPr="00875EAD">
        <w:rPr>
          <w:rFonts w:ascii="Times New Roman" w:hAnsi="Times New Roman"/>
          <w:bCs/>
          <w:sz w:val="28"/>
          <w:szCs w:val="28"/>
          <w:lang w:val="ru-RU" w:eastAsia="ru-RU"/>
        </w:rPr>
        <w:t>п.Тугач</w:t>
      </w:r>
      <w:proofErr w:type="spellEnd"/>
      <w:r w:rsidRPr="00875EAD">
        <w:rPr>
          <w:rFonts w:ascii="Times New Roman" w:hAnsi="Times New Roman"/>
          <w:bCs/>
          <w:sz w:val="28"/>
          <w:szCs w:val="28"/>
          <w:lang w:val="ru-RU" w:eastAsia="ru-RU"/>
        </w:rPr>
        <w:t xml:space="preserve"> им. </w:t>
      </w:r>
      <w:proofErr w:type="spellStart"/>
      <w:r w:rsidRPr="00875EAD">
        <w:rPr>
          <w:rFonts w:ascii="Times New Roman" w:hAnsi="Times New Roman"/>
          <w:bCs/>
          <w:sz w:val="28"/>
          <w:szCs w:val="28"/>
          <w:lang w:val="ru-RU" w:eastAsia="ru-RU"/>
        </w:rPr>
        <w:t>Новотного</w:t>
      </w:r>
      <w:proofErr w:type="spellEnd"/>
      <w:r w:rsidRPr="00875EAD">
        <w:rPr>
          <w:rFonts w:ascii="Times New Roman" w:hAnsi="Times New Roman"/>
          <w:bCs/>
          <w:sz w:val="28"/>
          <w:szCs w:val="28"/>
          <w:lang w:val="ru-RU" w:eastAsia="ru-RU"/>
        </w:rPr>
        <w:t>, которая сконструирована из металлического каркаса и плоского композита; приобретены баннеры; в сентябре 2019 года для жителей Саянского района организованы курсы гостеприимства для развития туристического направления которые состоялись в МДК; в июле 2019 года состоялась встреча родственников репрессированных граждан, в рамках которого была организована интерактивная экскурсия для участников мероприятия.</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добровольное пожертвование на чествование воинов Афганистана 20000,00 рублей (ЦМКС).</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lastRenderedPageBreak/>
        <w:t>- благотворительной помощи от ООО «Разрез «Саяно-</w:t>
      </w:r>
      <w:r w:rsidR="00251BE1" w:rsidRPr="00875EAD">
        <w:rPr>
          <w:rFonts w:ascii="Times New Roman" w:hAnsi="Times New Roman"/>
          <w:bCs/>
          <w:sz w:val="28"/>
          <w:szCs w:val="28"/>
          <w:lang w:val="ru-RU" w:eastAsia="ru-RU"/>
        </w:rPr>
        <w:t>Партизанский» на</w:t>
      </w:r>
      <w:r w:rsidRPr="00875EAD">
        <w:rPr>
          <w:rFonts w:ascii="Times New Roman" w:hAnsi="Times New Roman"/>
          <w:bCs/>
          <w:sz w:val="28"/>
          <w:szCs w:val="28"/>
          <w:lang w:val="ru-RU" w:eastAsia="ru-RU"/>
        </w:rPr>
        <w:t xml:space="preserve"> проведение новогоднего благотворительного утренника «Новогодний хоровод - дети ждали целый </w:t>
      </w:r>
      <w:r w:rsidR="00251BE1" w:rsidRPr="00875EAD">
        <w:rPr>
          <w:rFonts w:ascii="Times New Roman" w:hAnsi="Times New Roman"/>
          <w:bCs/>
          <w:sz w:val="28"/>
          <w:szCs w:val="28"/>
          <w:lang w:val="ru-RU" w:eastAsia="ru-RU"/>
        </w:rPr>
        <w:t>год» в</w:t>
      </w:r>
      <w:r w:rsidRPr="00875EAD">
        <w:rPr>
          <w:rFonts w:ascii="Times New Roman" w:hAnsi="Times New Roman"/>
          <w:bCs/>
          <w:sz w:val="28"/>
          <w:szCs w:val="28"/>
          <w:lang w:val="ru-RU" w:eastAsia="ru-RU"/>
        </w:rPr>
        <w:t xml:space="preserve"> МБУК «ЦМКС Саянского района» в размере 40000,00 рублей, которые были потрачены на приобретение новогодних костюмов Деда Мороза и Снегурочки, искусственной ели и подарков детям.</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грант на поддержку и развитие фонда кино 4 999 000,00 рублей (ЦМКС) в рамках договора № 93/5-3 от 03 июля 2019г.</w:t>
      </w:r>
      <w:r w:rsidR="00251BE1" w:rsidRPr="00875EAD">
        <w:rPr>
          <w:rFonts w:ascii="Times New Roman" w:hAnsi="Times New Roman"/>
          <w:bCs/>
          <w:sz w:val="28"/>
          <w:szCs w:val="28"/>
          <w:lang w:val="ru-RU" w:eastAsia="ru-RU"/>
        </w:rPr>
        <w:t>, в</w:t>
      </w:r>
      <w:r w:rsidRPr="00875EAD">
        <w:rPr>
          <w:rFonts w:ascii="Times New Roman" w:hAnsi="Times New Roman"/>
          <w:bCs/>
          <w:sz w:val="28"/>
          <w:szCs w:val="28"/>
          <w:lang w:val="ru-RU" w:eastAsia="ru-RU"/>
        </w:rPr>
        <w:t xml:space="preserve"> результате проведения электронного аукциона (протокол рассмотрения заявки у единственного участника аукциона № б/н от 29.08.2019</w:t>
      </w:r>
      <w:r w:rsidR="00251BE1" w:rsidRPr="00875EAD">
        <w:rPr>
          <w:rFonts w:ascii="Times New Roman" w:hAnsi="Times New Roman"/>
          <w:bCs/>
          <w:sz w:val="28"/>
          <w:szCs w:val="28"/>
          <w:lang w:val="ru-RU" w:eastAsia="ru-RU"/>
        </w:rPr>
        <w:t>г., в</w:t>
      </w:r>
      <w:r w:rsidRPr="00875EAD">
        <w:rPr>
          <w:rFonts w:ascii="Times New Roman" w:hAnsi="Times New Roman"/>
          <w:bCs/>
          <w:sz w:val="28"/>
          <w:szCs w:val="28"/>
          <w:lang w:val="ru-RU" w:eastAsia="ru-RU"/>
        </w:rPr>
        <w:t xml:space="preserve"> соответствии с п.25 ст.93 ФЗ от 05.04.2013г № 44-ФЗ был заключен контракт на поставку и монтаж оборудования для кинозала. Было приобретено и установлено: цифровой кинопроектор, сервер воспроизведения, киноэкран с алюминиевым напылением и рамой для натяжения полотна, акустические системы, билетный программно-аппаратный комплекс, система </w:t>
      </w:r>
      <w:proofErr w:type="spellStart"/>
      <w:r w:rsidRPr="00875EAD">
        <w:rPr>
          <w:rFonts w:ascii="Times New Roman" w:hAnsi="Times New Roman"/>
          <w:bCs/>
          <w:sz w:val="28"/>
          <w:szCs w:val="28"/>
          <w:lang w:val="ru-RU" w:eastAsia="ru-RU"/>
        </w:rPr>
        <w:t>тифлокоментирования</w:t>
      </w:r>
      <w:proofErr w:type="spellEnd"/>
      <w:r w:rsidRPr="00875EAD">
        <w:rPr>
          <w:rFonts w:ascii="Times New Roman" w:hAnsi="Times New Roman"/>
          <w:bCs/>
          <w:sz w:val="28"/>
          <w:szCs w:val="28"/>
          <w:lang w:val="ru-RU" w:eastAsia="ru-RU"/>
        </w:rPr>
        <w:t xml:space="preserve">.                                                                                                                                                  В результате получения гранта Фонда кино с 05 декабря в здании МДК Саянского района функционирует кинотеатр "Центр", с современным оборудованием и возможностью показа 3D и системой </w:t>
      </w:r>
      <w:proofErr w:type="spellStart"/>
      <w:r w:rsidRPr="00875EAD">
        <w:rPr>
          <w:rFonts w:ascii="Times New Roman" w:hAnsi="Times New Roman"/>
          <w:bCs/>
          <w:sz w:val="28"/>
          <w:szCs w:val="28"/>
          <w:lang w:val="ru-RU" w:eastAsia="ru-RU"/>
        </w:rPr>
        <w:t>тифлокомментирования</w:t>
      </w:r>
      <w:proofErr w:type="spellEnd"/>
      <w:r w:rsidRPr="00875EAD">
        <w:rPr>
          <w:rFonts w:ascii="Times New Roman" w:hAnsi="Times New Roman"/>
          <w:bCs/>
          <w:sz w:val="28"/>
          <w:szCs w:val="28"/>
          <w:lang w:val="ru-RU" w:eastAsia="ru-RU"/>
        </w:rPr>
        <w:t>.</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 xml:space="preserve">-а также </w:t>
      </w:r>
      <w:r w:rsidR="00251BE1" w:rsidRPr="00875EAD">
        <w:rPr>
          <w:rFonts w:ascii="Times New Roman" w:hAnsi="Times New Roman"/>
          <w:bCs/>
          <w:sz w:val="28"/>
          <w:szCs w:val="28"/>
          <w:lang w:val="ru-RU" w:eastAsia="ru-RU"/>
        </w:rPr>
        <w:t>на средства,</w:t>
      </w:r>
      <w:r w:rsidRPr="00875EAD">
        <w:rPr>
          <w:rFonts w:ascii="Times New Roman" w:hAnsi="Times New Roman"/>
          <w:bCs/>
          <w:sz w:val="28"/>
          <w:szCs w:val="28"/>
          <w:lang w:val="ru-RU" w:eastAsia="ru-RU"/>
        </w:rPr>
        <w:t xml:space="preserve"> полученные от приносящей доход деятельности были потрачены на приобретение костюмов и проведение мероприятий.</w:t>
      </w:r>
    </w:p>
    <w:p w:rsidR="00875EAD" w:rsidRPr="00875EAD" w:rsidRDefault="00875EAD" w:rsidP="00875EAD">
      <w:pPr>
        <w:widowControl w:val="0"/>
        <w:autoSpaceDE w:val="0"/>
        <w:autoSpaceDN w:val="0"/>
        <w:adjustRightInd w:val="0"/>
        <w:ind w:firstLine="851"/>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На средства спонсорской помощи,</w:t>
      </w:r>
      <w:r w:rsidRPr="00875EAD">
        <w:rPr>
          <w:rFonts w:ascii="Times New Roman" w:hAnsi="Times New Roman"/>
          <w:b/>
          <w:bCs/>
          <w:sz w:val="28"/>
          <w:szCs w:val="28"/>
          <w:lang w:val="ru-RU" w:eastAsia="ru-RU"/>
        </w:rPr>
        <w:t xml:space="preserve"> </w:t>
      </w:r>
      <w:r w:rsidRPr="00875EAD">
        <w:rPr>
          <w:rFonts w:ascii="Times New Roman" w:hAnsi="Times New Roman"/>
          <w:bCs/>
          <w:sz w:val="28"/>
          <w:szCs w:val="28"/>
          <w:lang w:val="ru-RU" w:eastAsia="ru-RU"/>
        </w:rPr>
        <w:t>выделенной бюджету района Саяно-Партизанским угольным разрезом приобретен передвижной сценический комплекс на сумму 500,0 тыс.руб.</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Бюджет учреждений культуры на 2020 год утвержден решением районного совета депутатов от 24.12.2019г. (с учетом </w:t>
      </w:r>
      <w:r w:rsidR="00251BE1" w:rsidRPr="00875EAD">
        <w:rPr>
          <w:rFonts w:ascii="Times New Roman" w:hAnsi="Times New Roman"/>
          <w:sz w:val="28"/>
          <w:szCs w:val="28"/>
          <w:lang w:val="ru-RU" w:eastAsia="ru-RU"/>
        </w:rPr>
        <w:t>изменений,</w:t>
      </w:r>
      <w:r w:rsidRPr="00875EAD">
        <w:rPr>
          <w:rFonts w:ascii="Times New Roman" w:hAnsi="Times New Roman"/>
          <w:sz w:val="28"/>
          <w:szCs w:val="28"/>
          <w:lang w:val="ru-RU" w:eastAsia="ru-RU"/>
        </w:rPr>
        <w:t xml:space="preserve"> внесенных в течение года) и составил 59 180,8 тыс. </w:t>
      </w:r>
      <w:proofErr w:type="spellStart"/>
      <w:r w:rsidRPr="00875EAD">
        <w:rPr>
          <w:rFonts w:ascii="Times New Roman" w:hAnsi="Times New Roman"/>
          <w:sz w:val="28"/>
          <w:szCs w:val="28"/>
          <w:lang w:val="ru-RU" w:eastAsia="ru-RU"/>
        </w:rPr>
        <w:t>руб</w:t>
      </w:r>
      <w:proofErr w:type="spellEnd"/>
      <w:r w:rsidRPr="00875EAD">
        <w:rPr>
          <w:rFonts w:ascii="Times New Roman" w:hAnsi="Times New Roman"/>
          <w:sz w:val="28"/>
          <w:szCs w:val="28"/>
          <w:lang w:val="ru-RU" w:eastAsia="ru-RU"/>
        </w:rPr>
        <w:t xml:space="preserve">, исполнение бюджета за </w:t>
      </w:r>
      <w:r w:rsidRPr="00875EAD">
        <w:rPr>
          <w:rFonts w:ascii="Times New Roman" w:hAnsi="Times New Roman"/>
          <w:sz w:val="28"/>
          <w:szCs w:val="28"/>
          <w:lang w:eastAsia="ru-RU"/>
        </w:rPr>
        <w:t>I</w:t>
      </w:r>
      <w:r w:rsidRPr="00875EAD">
        <w:rPr>
          <w:rFonts w:ascii="Times New Roman" w:hAnsi="Times New Roman"/>
          <w:sz w:val="28"/>
          <w:szCs w:val="28"/>
          <w:lang w:val="ru-RU" w:eastAsia="ru-RU"/>
        </w:rPr>
        <w:t xml:space="preserve"> квартал 2020 года составило 21,48 %, из них:</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на обеспечение деятельности учреждений в размере 12 710,0 тыс. руб., которые были направлены на заработную плату и страховые взносы в размере 10 792,9 тыс. руб.; услуги связи – 129,6 тыс. руб.; коммунальные расходы –  1 239,5 тыс.руб.; обслуживание пожарной сигнализации– 115,8 тыс.руб.; прочие услуги, включая обслуживание программы 1 С – 192,6 тыс. руб.; приобретение ГСМ – 65,8 тыс. руб.; приобретение </w:t>
      </w:r>
      <w:proofErr w:type="spellStart"/>
      <w:r w:rsidRPr="00875EAD">
        <w:rPr>
          <w:rFonts w:ascii="Times New Roman" w:hAnsi="Times New Roman"/>
          <w:sz w:val="28"/>
          <w:szCs w:val="28"/>
          <w:lang w:val="ru-RU" w:eastAsia="ru-RU"/>
        </w:rPr>
        <w:t>канц.товаров</w:t>
      </w:r>
      <w:proofErr w:type="spellEnd"/>
      <w:r w:rsidRPr="00875EAD">
        <w:rPr>
          <w:rFonts w:ascii="Times New Roman" w:hAnsi="Times New Roman"/>
          <w:sz w:val="28"/>
          <w:szCs w:val="28"/>
          <w:lang w:val="ru-RU" w:eastAsia="ru-RU"/>
        </w:rPr>
        <w:t>, хоз. товаров– 61,4 тыс.руб.; прочие расходы (госпошлины, моральный вред) – 38,0 тыс.руб.; пени, штрафы- 74,4 тыс.руб.</w:t>
      </w:r>
    </w:p>
    <w:p w:rsidR="00875EAD" w:rsidRPr="00875EAD" w:rsidRDefault="00875EAD" w:rsidP="00875EAD">
      <w:pPr>
        <w:ind w:firstLine="851"/>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Приносящая доход деятельность по бюджетным учреждениям за </w:t>
      </w:r>
      <w:r w:rsidRPr="00875EAD">
        <w:rPr>
          <w:rFonts w:ascii="Times New Roman" w:hAnsi="Times New Roman"/>
          <w:sz w:val="28"/>
          <w:szCs w:val="28"/>
          <w:lang w:eastAsia="ru-RU"/>
        </w:rPr>
        <w:t>I</w:t>
      </w:r>
      <w:r w:rsidRPr="00875EAD">
        <w:rPr>
          <w:rFonts w:ascii="Times New Roman" w:hAnsi="Times New Roman"/>
          <w:sz w:val="28"/>
          <w:szCs w:val="28"/>
          <w:lang w:val="ru-RU" w:eastAsia="ru-RU"/>
        </w:rPr>
        <w:t xml:space="preserve"> квартал выполнена в сумме 928 806,93 рублей, из них добровольное пожертвование по проекту "Совершенно секретно-Тугачинский </w:t>
      </w:r>
      <w:proofErr w:type="spellStart"/>
      <w:r w:rsidRPr="00875EAD">
        <w:rPr>
          <w:rFonts w:ascii="Times New Roman" w:hAnsi="Times New Roman"/>
          <w:sz w:val="28"/>
          <w:szCs w:val="28"/>
          <w:lang w:val="ru-RU" w:eastAsia="ru-RU"/>
        </w:rPr>
        <w:t>КрасЛаг</w:t>
      </w:r>
      <w:proofErr w:type="spellEnd"/>
      <w:r w:rsidRPr="00875EAD">
        <w:rPr>
          <w:rFonts w:ascii="Times New Roman" w:hAnsi="Times New Roman"/>
          <w:sz w:val="28"/>
          <w:szCs w:val="28"/>
          <w:lang w:val="ru-RU" w:eastAsia="ru-RU"/>
        </w:rPr>
        <w:t>" по МБУК "ЦБС Саянского района" в сумме 130000,00 рублей; по МБУ "Саянский краеведческий музей" в сумме 280 000,00 рублей.</w:t>
      </w:r>
    </w:p>
    <w:p w:rsidR="00875EAD" w:rsidRPr="00875EAD" w:rsidRDefault="00875EAD" w:rsidP="00875EAD">
      <w:pPr>
        <w:ind w:firstLine="851"/>
        <w:jc w:val="both"/>
        <w:rPr>
          <w:rFonts w:ascii="Times New Roman" w:eastAsia="Calibri" w:hAnsi="Times New Roman"/>
          <w:sz w:val="28"/>
          <w:szCs w:val="28"/>
          <w:lang w:val="ru-RU"/>
        </w:rPr>
      </w:pPr>
      <w:r w:rsidRPr="00875EAD">
        <w:rPr>
          <w:rFonts w:ascii="Times New Roman" w:eastAsia="Calibri" w:hAnsi="Times New Roman"/>
          <w:spacing w:val="3"/>
          <w:sz w:val="28"/>
          <w:szCs w:val="28"/>
          <w:lang w:val="ru-RU"/>
        </w:rPr>
        <w:t>Нацпроект «</w:t>
      </w:r>
      <w:r w:rsidR="00251BE1" w:rsidRPr="00875EAD">
        <w:rPr>
          <w:rFonts w:ascii="Times New Roman" w:eastAsia="Calibri" w:hAnsi="Times New Roman"/>
          <w:spacing w:val="3"/>
          <w:sz w:val="28"/>
          <w:szCs w:val="28"/>
          <w:lang w:val="ru-RU"/>
        </w:rPr>
        <w:t>Культура» -</w:t>
      </w:r>
      <w:r w:rsidRPr="00875EAD">
        <w:rPr>
          <w:rFonts w:ascii="Times New Roman" w:eastAsia="Calibri" w:hAnsi="Times New Roman"/>
          <w:spacing w:val="3"/>
          <w:sz w:val="28"/>
          <w:szCs w:val="28"/>
          <w:lang w:val="ru-RU"/>
        </w:rPr>
        <w:t xml:space="preserve"> </w:t>
      </w:r>
      <w:r w:rsidRPr="00875EAD">
        <w:rPr>
          <w:rFonts w:ascii="Times New Roman" w:eastAsia="Calibri" w:hAnsi="Times New Roman"/>
          <w:sz w:val="28"/>
          <w:szCs w:val="28"/>
          <w:lang w:val="ru-RU"/>
        </w:rPr>
        <w:t xml:space="preserve">в 2020 году в </w:t>
      </w:r>
      <w:r w:rsidR="00251BE1" w:rsidRPr="00875EAD">
        <w:rPr>
          <w:rFonts w:ascii="Times New Roman" w:eastAsia="Calibri" w:hAnsi="Times New Roman"/>
          <w:sz w:val="28"/>
          <w:szCs w:val="28"/>
          <w:lang w:val="ru-RU"/>
        </w:rPr>
        <w:t>рамках государственной</w:t>
      </w:r>
      <w:r w:rsidRPr="00875EAD">
        <w:rPr>
          <w:rFonts w:ascii="Times New Roman" w:eastAsia="Calibri" w:hAnsi="Times New Roman"/>
          <w:sz w:val="28"/>
          <w:szCs w:val="28"/>
          <w:lang w:val="ru-RU"/>
        </w:rPr>
        <w:t xml:space="preserve"> программы Красноярского края "Развитие культуры и туризма" реализована субсидия на обеспечение развития и укрепления материально-технической </w:t>
      </w:r>
      <w:r w:rsidRPr="00875EAD">
        <w:rPr>
          <w:rFonts w:ascii="Times New Roman" w:eastAsia="Calibri" w:hAnsi="Times New Roman"/>
          <w:sz w:val="28"/>
          <w:szCs w:val="28"/>
          <w:lang w:val="ru-RU"/>
        </w:rPr>
        <w:lastRenderedPageBreak/>
        <w:t>базы муниципальных домов культуры в населённых пунктах с числом жителей до 50 тысяч человек – в Кулижниковский сельский дом культуры приобретено на сумму 120,</w:t>
      </w:r>
      <w:r w:rsidR="00251BE1" w:rsidRPr="00875EAD">
        <w:rPr>
          <w:rFonts w:ascii="Times New Roman" w:eastAsia="Calibri" w:hAnsi="Times New Roman"/>
          <w:sz w:val="28"/>
          <w:szCs w:val="28"/>
          <w:lang w:val="ru-RU"/>
        </w:rPr>
        <w:t>0 тыс.</w:t>
      </w:r>
      <w:r w:rsidRPr="00875EAD">
        <w:rPr>
          <w:rFonts w:ascii="Times New Roman" w:eastAsia="Calibri" w:hAnsi="Times New Roman"/>
          <w:sz w:val="28"/>
          <w:szCs w:val="28"/>
          <w:lang w:val="ru-RU"/>
        </w:rPr>
        <w:t xml:space="preserve"> руб. звуковое акустическое оборудование, видеопроектор и ноутбук.</w:t>
      </w:r>
    </w:p>
    <w:p w:rsidR="00875EAD" w:rsidRPr="00875EAD" w:rsidRDefault="00875EAD" w:rsidP="00875EAD">
      <w:pPr>
        <w:ind w:firstLine="851"/>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Будет реализована субсидия на комплектование книжных фондов библиотек муниципальных образований Красноярского края на сумму 326,5 тыс. руб. приобретут более 1000 </w:t>
      </w:r>
      <w:r w:rsidR="00251BE1" w:rsidRPr="00875EAD">
        <w:rPr>
          <w:rFonts w:ascii="Times New Roman" w:eastAsia="Calibri" w:hAnsi="Times New Roman"/>
          <w:sz w:val="28"/>
          <w:szCs w:val="28"/>
          <w:lang w:val="ru-RU"/>
        </w:rPr>
        <w:t>экземпляров книг</w:t>
      </w:r>
      <w:r w:rsidRPr="00875EAD">
        <w:rPr>
          <w:rFonts w:ascii="Times New Roman" w:eastAsia="Calibri" w:hAnsi="Times New Roman"/>
          <w:sz w:val="28"/>
          <w:szCs w:val="28"/>
          <w:lang w:val="ru-RU"/>
        </w:rPr>
        <w:t>.</w:t>
      </w:r>
    </w:p>
    <w:p w:rsidR="00875EAD" w:rsidRPr="00875EAD" w:rsidRDefault="00875EAD" w:rsidP="00875EAD">
      <w:pPr>
        <w:ind w:firstLine="851"/>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Из федерального бюджета получен иной межбюджетный трансферт на государственную поддержку лучших муниципальных учреждений культуры, находящихся на территории сельских поселений Красноярского края в сумме 100,0 тыс. руб., выделенные для Унерского сельского дома культуры – на средства которого  будет выполнен ремонт методического кабинета., а также государственное поощрение лучших  работников культуры- в 2020году получила художественный руководитель Унерского сельского клуба Подгаецкая  Ирина Владимировна в размере 50,0 тысяч рублей. Работники Унерского сельского дома культуры неоднократно становились получателями данных поощрений. </w:t>
      </w:r>
    </w:p>
    <w:p w:rsidR="00875EAD" w:rsidRPr="00875EAD" w:rsidRDefault="00875EAD" w:rsidP="00875EAD">
      <w:pPr>
        <w:ind w:firstLine="851"/>
        <w:jc w:val="both"/>
        <w:rPr>
          <w:rFonts w:ascii="Times New Roman" w:eastAsia="Calibri" w:hAnsi="Times New Roman"/>
          <w:sz w:val="28"/>
          <w:szCs w:val="28"/>
          <w:lang w:val="ru-RU"/>
        </w:rPr>
      </w:pPr>
    </w:p>
    <w:p w:rsidR="00875EAD" w:rsidRPr="00875EAD" w:rsidRDefault="00875EAD" w:rsidP="00875EAD">
      <w:pPr>
        <w:autoSpaceDE w:val="0"/>
        <w:autoSpaceDN w:val="0"/>
        <w:adjustRightInd w:val="0"/>
        <w:jc w:val="center"/>
        <w:rPr>
          <w:rFonts w:ascii="Times New Roman" w:hAnsi="Times New Roman"/>
          <w:b/>
          <w:bCs/>
          <w:color w:val="000000"/>
          <w:sz w:val="28"/>
          <w:szCs w:val="28"/>
          <w:lang w:val="ru-RU" w:eastAsia="ru-RU"/>
        </w:rPr>
      </w:pPr>
      <w:r w:rsidRPr="00875EAD">
        <w:rPr>
          <w:rFonts w:ascii="Times New Roman" w:hAnsi="Times New Roman"/>
          <w:b/>
          <w:bCs/>
          <w:color w:val="000000"/>
          <w:sz w:val="28"/>
          <w:szCs w:val="28"/>
          <w:lang w:val="ru-RU" w:eastAsia="ru-RU"/>
        </w:rPr>
        <w:t>Физическая культура и спорт</w:t>
      </w:r>
    </w:p>
    <w:p w:rsidR="00875EAD" w:rsidRPr="00875EAD" w:rsidRDefault="00875EAD" w:rsidP="00875EAD">
      <w:pPr>
        <w:autoSpaceDE w:val="0"/>
        <w:autoSpaceDN w:val="0"/>
        <w:adjustRightInd w:val="0"/>
        <w:jc w:val="both"/>
        <w:rPr>
          <w:rFonts w:ascii="Times New Roman" w:hAnsi="Times New Roman"/>
          <w:b/>
          <w:bCs/>
          <w:color w:val="000000"/>
          <w:sz w:val="28"/>
          <w:szCs w:val="28"/>
          <w:lang w:val="ru-RU" w:eastAsia="ru-RU"/>
        </w:rPr>
      </w:pPr>
    </w:p>
    <w:p w:rsidR="00875EAD" w:rsidRPr="00875EAD" w:rsidRDefault="00875EAD" w:rsidP="00875EAD">
      <w:pPr>
        <w:autoSpaceDE w:val="0"/>
        <w:autoSpaceDN w:val="0"/>
        <w:adjustRightInd w:val="0"/>
        <w:ind w:right="57"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Система физической культуры и спорта района представляет собой совокупность учреждений, объектов соответствующего профиля. Основу данной системы составляют: МКУ Центр тестирования ВФСК ГТО, Спортивная школа Саянского района, в которых закладывается фундамент всестороннего развития физических и духовных сил, укрепления здоровья, формирования здорового образа жизни и достижения высоких спортивных результатов.</w:t>
      </w:r>
    </w:p>
    <w:p w:rsidR="00875EAD" w:rsidRPr="00875EAD" w:rsidRDefault="00875EAD" w:rsidP="00875EAD">
      <w:pPr>
        <w:autoSpaceDE w:val="0"/>
        <w:autoSpaceDN w:val="0"/>
        <w:adjustRightInd w:val="0"/>
        <w:ind w:firstLine="720"/>
        <w:jc w:val="both"/>
        <w:rPr>
          <w:rFonts w:ascii="Times New Roman" w:hAnsi="Times New Roman"/>
          <w:sz w:val="28"/>
          <w:szCs w:val="28"/>
          <w:lang w:val="ru-RU" w:eastAsia="ru-RU"/>
        </w:rPr>
      </w:pPr>
      <w:r w:rsidRPr="00875EAD">
        <w:rPr>
          <w:rFonts w:ascii="Times New Roman" w:hAnsi="Times New Roman"/>
          <w:sz w:val="28"/>
          <w:szCs w:val="28"/>
          <w:lang w:val="ru-RU" w:eastAsia="ru-RU"/>
        </w:rPr>
        <w:t>В районе 22 спортивных сооружений, из них 21 муниципальных. В сеть сооружений входят: 13 спортивных залов (в том числе 12 залов муниципальные), 6 плоскостных сооружений, лыжная база, 1 универсальная игровая площадка.</w:t>
      </w:r>
    </w:p>
    <w:p w:rsidR="00875EAD" w:rsidRPr="00875EAD" w:rsidRDefault="00875EAD" w:rsidP="00875EAD">
      <w:pPr>
        <w:autoSpaceDE w:val="0"/>
        <w:autoSpaceDN w:val="0"/>
        <w:adjustRightInd w:val="0"/>
        <w:ind w:firstLine="720"/>
        <w:jc w:val="both"/>
        <w:rPr>
          <w:rFonts w:ascii="Times New Roman" w:hAnsi="Times New Roman"/>
          <w:spacing w:val="4"/>
          <w:sz w:val="28"/>
          <w:szCs w:val="28"/>
          <w:lang w:val="ru-RU" w:eastAsia="ru-RU"/>
        </w:rPr>
      </w:pPr>
      <w:r w:rsidRPr="00875EAD">
        <w:rPr>
          <w:rFonts w:ascii="Times New Roman" w:hAnsi="Times New Roman"/>
          <w:spacing w:val="4"/>
          <w:sz w:val="28"/>
          <w:szCs w:val="28"/>
          <w:lang w:val="ru-RU" w:eastAsia="ru-RU"/>
        </w:rPr>
        <w:t>В 2019 численность населения систематически занимающихся физической культурой и спортом в районе 3 337 человек, в 2018 г.-3300 чел., план 2020 г.- 3364 чел.</w:t>
      </w:r>
      <w:r w:rsidRPr="00875EAD">
        <w:rPr>
          <w:rFonts w:ascii="Times New Roman" w:hAnsi="Times New Roman"/>
          <w:sz w:val="28"/>
          <w:szCs w:val="28"/>
          <w:lang w:val="ru-RU" w:eastAsia="ru-RU"/>
        </w:rPr>
        <w:t xml:space="preserve"> На оборудование спортивной площадки израсходовано 3,4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 xml:space="preserve">., в связи с </w:t>
      </w:r>
      <w:r w:rsidR="00251BE1" w:rsidRPr="00875EAD">
        <w:rPr>
          <w:rFonts w:ascii="Times New Roman" w:hAnsi="Times New Roman"/>
          <w:sz w:val="28"/>
          <w:szCs w:val="28"/>
          <w:lang w:val="ru-RU" w:eastAsia="ru-RU"/>
        </w:rPr>
        <w:t>этим ожидаем</w:t>
      </w:r>
      <w:r w:rsidRPr="00875EAD">
        <w:rPr>
          <w:rFonts w:ascii="Times New Roman" w:hAnsi="Times New Roman"/>
          <w:sz w:val="28"/>
          <w:szCs w:val="28"/>
          <w:lang w:val="ru-RU" w:eastAsia="ru-RU"/>
        </w:rPr>
        <w:t xml:space="preserve"> увеличение численности населения, систематически занимающихся ФК и спортом в 2022 г. до 3396 чел. </w:t>
      </w:r>
      <w:r w:rsidRPr="00875EAD">
        <w:rPr>
          <w:rFonts w:ascii="Times New Roman" w:hAnsi="Times New Roman"/>
          <w:spacing w:val="4"/>
          <w:sz w:val="28"/>
          <w:szCs w:val="28"/>
          <w:lang w:val="ru-RU" w:eastAsia="ru-RU"/>
        </w:rPr>
        <w:t xml:space="preserve"> Данный рост объясняется тем, что на территории Саянского района продолжается внедрение Всероссийского физкультурно-спортивного комплекса «Готов к труду и обороне» (ГТО). </w:t>
      </w:r>
    </w:p>
    <w:p w:rsidR="00875EAD" w:rsidRPr="00875EAD" w:rsidRDefault="00875EAD" w:rsidP="00875EAD">
      <w:pPr>
        <w:autoSpaceDE w:val="0"/>
        <w:autoSpaceDN w:val="0"/>
        <w:adjustRightInd w:val="0"/>
        <w:ind w:firstLine="720"/>
        <w:jc w:val="both"/>
        <w:rPr>
          <w:rFonts w:ascii="Times New Roman" w:hAnsi="Times New Roman"/>
          <w:spacing w:val="4"/>
          <w:sz w:val="28"/>
          <w:szCs w:val="28"/>
          <w:lang w:val="ru-RU" w:eastAsia="ru-RU"/>
        </w:rPr>
      </w:pPr>
      <w:r w:rsidRPr="00875EAD">
        <w:rPr>
          <w:rFonts w:ascii="Times New Roman" w:hAnsi="Times New Roman"/>
          <w:spacing w:val="4"/>
          <w:sz w:val="28"/>
          <w:szCs w:val="28"/>
          <w:lang w:val="ru-RU" w:eastAsia="ru-RU"/>
        </w:rPr>
        <w:t xml:space="preserve">В настоящее время на территории района действуют 4 спортивных клуба, общая численность занимающихся в которых составляет 624 человека.  Численность занимающихся физкультурой и спортом в учреждениях дошкольного образования </w:t>
      </w:r>
      <w:r w:rsidR="00251BE1" w:rsidRPr="00875EAD">
        <w:rPr>
          <w:rFonts w:ascii="Times New Roman" w:hAnsi="Times New Roman"/>
          <w:spacing w:val="4"/>
          <w:sz w:val="28"/>
          <w:szCs w:val="28"/>
          <w:lang w:val="ru-RU" w:eastAsia="ru-RU"/>
        </w:rPr>
        <w:t>детей -</w:t>
      </w:r>
      <w:r w:rsidRPr="00875EAD">
        <w:rPr>
          <w:rFonts w:ascii="Times New Roman" w:hAnsi="Times New Roman"/>
          <w:spacing w:val="4"/>
          <w:sz w:val="28"/>
          <w:szCs w:val="28"/>
          <w:lang w:val="ru-RU" w:eastAsia="ru-RU"/>
        </w:rPr>
        <w:t xml:space="preserve">608 человек, численность детей, учащихся и студентов, систематически занимающихся физической </w:t>
      </w:r>
      <w:r w:rsidRPr="00875EAD">
        <w:rPr>
          <w:rFonts w:ascii="Times New Roman" w:hAnsi="Times New Roman"/>
          <w:spacing w:val="4"/>
          <w:sz w:val="28"/>
          <w:szCs w:val="28"/>
          <w:lang w:val="ru-RU" w:eastAsia="ru-RU"/>
        </w:rPr>
        <w:lastRenderedPageBreak/>
        <w:t xml:space="preserve">культурой и спортом составила 1805 человек, по месту работы- 1602 человека. </w:t>
      </w:r>
    </w:p>
    <w:p w:rsidR="00875EAD" w:rsidRPr="00875EAD" w:rsidRDefault="00875EAD" w:rsidP="00875EAD">
      <w:pPr>
        <w:shd w:val="clear" w:color="auto" w:fill="FFFFFF"/>
        <w:ind w:firstLine="708"/>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На 2019-2020 спортивный сезон, в рамках реализации федерального проекта "Спорт – норма жизни" по линии муниципальной программы "Развитие физической культуры и спорта в Саянском районе», проведено </w:t>
      </w:r>
      <w:r w:rsidRPr="00875EAD">
        <w:rPr>
          <w:rFonts w:ascii="Times New Roman" w:hAnsi="Times New Roman"/>
          <w:b/>
          <w:color w:val="000000"/>
          <w:sz w:val="28"/>
          <w:szCs w:val="28"/>
          <w:u w:val="single"/>
          <w:lang w:val="ru-RU" w:eastAsia="ru-RU"/>
        </w:rPr>
        <w:t>33</w:t>
      </w:r>
      <w:r w:rsidRPr="00875EAD">
        <w:rPr>
          <w:rFonts w:ascii="Times New Roman" w:hAnsi="Times New Roman"/>
          <w:color w:val="000000"/>
          <w:sz w:val="28"/>
          <w:szCs w:val="28"/>
          <w:lang w:val="ru-RU" w:eastAsia="ru-RU"/>
        </w:rPr>
        <w:t xml:space="preserve"> календарных </w:t>
      </w:r>
      <w:r w:rsidR="00251BE1" w:rsidRPr="00875EAD">
        <w:rPr>
          <w:rFonts w:ascii="Times New Roman" w:hAnsi="Times New Roman"/>
          <w:color w:val="000000"/>
          <w:sz w:val="28"/>
          <w:szCs w:val="28"/>
          <w:lang w:val="ru-RU" w:eastAsia="ru-RU"/>
        </w:rPr>
        <w:t>мероприятия, что</w:t>
      </w:r>
      <w:r w:rsidRPr="00875EAD">
        <w:rPr>
          <w:rFonts w:ascii="Times New Roman" w:hAnsi="Times New Roman"/>
          <w:color w:val="000000"/>
          <w:sz w:val="28"/>
          <w:szCs w:val="28"/>
          <w:lang w:val="ru-RU" w:eastAsia="ru-RU"/>
        </w:rPr>
        <w:t xml:space="preserve"> позволило сохранить сформированную численность спортивного резерва и привлечь юных спортсменов.</w:t>
      </w:r>
      <w:r w:rsidRPr="00875EAD">
        <w:rPr>
          <w:rFonts w:ascii="Times New Roman" w:hAnsi="Times New Roman"/>
          <w:color w:val="000000"/>
          <w:sz w:val="28"/>
          <w:szCs w:val="28"/>
          <w:lang w:val="ru-RU" w:eastAsia="ru-RU"/>
        </w:rPr>
        <w:tab/>
      </w:r>
    </w:p>
    <w:p w:rsidR="00875EAD" w:rsidRPr="00875EAD" w:rsidRDefault="00875EAD" w:rsidP="00875EAD">
      <w:pPr>
        <w:shd w:val="clear" w:color="auto" w:fill="FFFFFF"/>
        <w:ind w:firstLine="708"/>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В 2019 – 2020 спортивном сезоне объем финансирования на реализацию муниципальной программы "Развитие физической культуры и спорта в Саянском районе», в </w:t>
      </w:r>
      <w:r w:rsidR="00251BE1" w:rsidRPr="00875EAD">
        <w:rPr>
          <w:rFonts w:ascii="Times New Roman" w:hAnsi="Times New Roman"/>
          <w:color w:val="000000"/>
          <w:sz w:val="28"/>
          <w:szCs w:val="28"/>
          <w:lang w:val="ru-RU" w:eastAsia="ru-RU"/>
        </w:rPr>
        <w:t>части выполнения</w:t>
      </w:r>
      <w:r w:rsidRPr="00875EAD">
        <w:rPr>
          <w:rFonts w:ascii="Times New Roman" w:hAnsi="Times New Roman"/>
          <w:color w:val="000000"/>
          <w:sz w:val="28"/>
          <w:szCs w:val="28"/>
          <w:lang w:val="ru-RU" w:eastAsia="ru-RU"/>
        </w:rPr>
        <w:t xml:space="preserve"> муниципального задания составил </w:t>
      </w:r>
      <w:r w:rsidRPr="00875EAD">
        <w:rPr>
          <w:rFonts w:ascii="Times New Roman" w:hAnsi="Times New Roman"/>
          <w:b/>
          <w:color w:val="000000"/>
          <w:sz w:val="28"/>
          <w:szCs w:val="28"/>
          <w:u w:val="single"/>
          <w:lang w:val="ru-RU" w:eastAsia="ru-RU"/>
        </w:rPr>
        <w:t>561,9</w:t>
      </w:r>
      <w:r w:rsidRPr="00875EAD">
        <w:rPr>
          <w:rFonts w:ascii="Times New Roman" w:hAnsi="Times New Roman"/>
          <w:color w:val="000000"/>
          <w:sz w:val="28"/>
          <w:szCs w:val="28"/>
          <w:u w:val="single"/>
          <w:lang w:val="ru-RU" w:eastAsia="ru-RU"/>
        </w:rPr>
        <w:t xml:space="preserve"> </w:t>
      </w:r>
      <w:r w:rsidRPr="00875EAD">
        <w:rPr>
          <w:rFonts w:ascii="Times New Roman" w:hAnsi="Times New Roman"/>
          <w:b/>
          <w:color w:val="000000"/>
          <w:sz w:val="28"/>
          <w:szCs w:val="28"/>
          <w:u w:val="single"/>
          <w:lang w:val="ru-RU" w:eastAsia="ru-RU"/>
        </w:rPr>
        <w:t>тысячи рублей.</w:t>
      </w:r>
    </w:p>
    <w:p w:rsidR="00875EAD" w:rsidRPr="00875EAD" w:rsidRDefault="00875EAD" w:rsidP="00875EAD">
      <w:pPr>
        <w:shd w:val="clear" w:color="auto" w:fill="FFFFFF"/>
        <w:jc w:val="both"/>
        <w:rPr>
          <w:rFonts w:ascii="Times New Roman" w:hAnsi="Times New Roman"/>
          <w:color w:val="000000"/>
          <w:sz w:val="28"/>
          <w:szCs w:val="28"/>
          <w:lang w:val="ru-RU" w:eastAsia="ru-RU"/>
        </w:rPr>
      </w:pPr>
    </w:p>
    <w:p w:rsidR="00875EAD" w:rsidRPr="00875EAD" w:rsidRDefault="00875EAD" w:rsidP="00875EAD">
      <w:pPr>
        <w:shd w:val="clear" w:color="auto" w:fill="FFFFFF"/>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 </w:t>
      </w:r>
      <w:r w:rsidRPr="00875EAD">
        <w:rPr>
          <w:rFonts w:ascii="Times New Roman" w:hAnsi="Times New Roman"/>
          <w:color w:val="000000"/>
          <w:sz w:val="28"/>
          <w:szCs w:val="28"/>
          <w:lang w:val="ru-RU" w:eastAsia="ru-RU"/>
        </w:rPr>
        <w:tab/>
        <w:t xml:space="preserve"> 2019 году в рамках конкурсного участия в государственной программе Красноярского края «Развитие физической культуры и спорта» из краевого бюджета получена   субсидия в размере </w:t>
      </w:r>
      <w:r w:rsidRPr="00875EAD">
        <w:rPr>
          <w:rFonts w:ascii="Times New Roman" w:hAnsi="Times New Roman"/>
          <w:b/>
          <w:color w:val="000000"/>
          <w:sz w:val="28"/>
          <w:szCs w:val="28"/>
          <w:u w:val="single"/>
          <w:lang w:val="ru-RU" w:eastAsia="ru-RU"/>
        </w:rPr>
        <w:t>128 тысяч рублей</w:t>
      </w:r>
      <w:r w:rsidRPr="00875EAD">
        <w:rPr>
          <w:rFonts w:ascii="Times New Roman" w:hAnsi="Times New Roman"/>
          <w:color w:val="000000"/>
          <w:sz w:val="28"/>
          <w:szCs w:val="28"/>
          <w:lang w:val="ru-RU" w:eastAsia="ru-RU"/>
        </w:rPr>
        <w:t xml:space="preserve"> на приобретение спортивного инвентаря и экипировки.</w:t>
      </w:r>
    </w:p>
    <w:p w:rsidR="00875EAD" w:rsidRPr="00875EAD" w:rsidRDefault="00875EAD" w:rsidP="00251BE1">
      <w:pPr>
        <w:shd w:val="clear" w:color="auto" w:fill="FFFFFF"/>
        <w:ind w:firstLine="708"/>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В 2020 </w:t>
      </w:r>
      <w:r w:rsidR="00251BE1" w:rsidRPr="00875EAD">
        <w:rPr>
          <w:rFonts w:ascii="Times New Roman" w:hAnsi="Times New Roman"/>
          <w:color w:val="000000"/>
          <w:sz w:val="28"/>
          <w:szCs w:val="28"/>
          <w:lang w:val="ru-RU" w:eastAsia="ru-RU"/>
        </w:rPr>
        <w:t>году по</w:t>
      </w:r>
      <w:r w:rsidRPr="00875EAD">
        <w:rPr>
          <w:rFonts w:ascii="Times New Roman" w:hAnsi="Times New Roman"/>
          <w:color w:val="000000"/>
          <w:sz w:val="28"/>
          <w:szCs w:val="28"/>
          <w:lang w:val="ru-RU" w:eastAsia="ru-RU"/>
        </w:rPr>
        <w:t xml:space="preserve"> этой же программе получена субсидия в размере </w:t>
      </w:r>
      <w:r w:rsidRPr="00875EAD">
        <w:rPr>
          <w:rFonts w:ascii="Times New Roman" w:hAnsi="Times New Roman"/>
          <w:b/>
          <w:color w:val="000000"/>
          <w:sz w:val="28"/>
          <w:szCs w:val="28"/>
          <w:u w:val="single"/>
          <w:lang w:val="ru-RU" w:eastAsia="ru-RU"/>
        </w:rPr>
        <w:t xml:space="preserve">664 тысячи рублей </w:t>
      </w:r>
      <w:r w:rsidRPr="00875EAD">
        <w:rPr>
          <w:rFonts w:ascii="Times New Roman" w:hAnsi="Times New Roman"/>
          <w:color w:val="000000"/>
          <w:sz w:val="28"/>
          <w:szCs w:val="28"/>
          <w:lang w:val="ru-RU" w:eastAsia="ru-RU"/>
        </w:rPr>
        <w:t>на приобретение спортивного инвентаря и оборудования.</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В рамках государственной программы Красноярского края «Развитие физической культуры и спорта», в 2019 году предоставлены субсидии на приобретение для спортшколы спортивного хоккейного оборудования и спортивного  инвентаря в размере 133, 7 тыс. руб., на поддержку спортивных клубов по месту жительства в сумме 520,0 тыс.руб. (2 в </w:t>
      </w:r>
      <w:proofErr w:type="spellStart"/>
      <w:r w:rsidRPr="00875EAD">
        <w:rPr>
          <w:rFonts w:ascii="Times New Roman" w:hAnsi="Times New Roman"/>
          <w:sz w:val="28"/>
          <w:szCs w:val="28"/>
          <w:lang w:val="ru-RU" w:eastAsia="ru-RU"/>
        </w:rPr>
        <w:t>с.Агинское</w:t>
      </w:r>
      <w:proofErr w:type="spellEnd"/>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п.Тугач</w:t>
      </w:r>
      <w:proofErr w:type="spellEnd"/>
      <w:r w:rsidRPr="00875EAD">
        <w:rPr>
          <w:rFonts w:ascii="Times New Roman" w:hAnsi="Times New Roman"/>
          <w:sz w:val="28"/>
          <w:szCs w:val="28"/>
          <w:lang w:val="ru-RU" w:eastAsia="ru-RU"/>
        </w:rPr>
        <w:t xml:space="preserve">, с.Межово, </w:t>
      </w:r>
      <w:proofErr w:type="spellStart"/>
      <w:r w:rsidRPr="00875EAD">
        <w:rPr>
          <w:rFonts w:ascii="Times New Roman" w:hAnsi="Times New Roman"/>
          <w:sz w:val="28"/>
          <w:szCs w:val="28"/>
          <w:lang w:val="ru-RU" w:eastAsia="ru-RU"/>
        </w:rPr>
        <w:t>с.Унер</w:t>
      </w:r>
      <w:proofErr w:type="spellEnd"/>
      <w:r w:rsidRPr="00875EAD">
        <w:rPr>
          <w:rFonts w:ascii="Times New Roman" w:hAnsi="Times New Roman"/>
          <w:sz w:val="28"/>
          <w:szCs w:val="28"/>
          <w:lang w:val="ru-RU" w:eastAsia="ru-RU"/>
        </w:rPr>
        <w:t xml:space="preserve">) на оборудование спортивной площадки-3,4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 xml:space="preserve">., в связи с этим  ожидаем увеличение численности населения, систематически занимающихся ФК и спортом в 2022 г. до 3396 чел. </w:t>
      </w:r>
    </w:p>
    <w:p w:rsidR="00875EAD" w:rsidRPr="00875EAD" w:rsidRDefault="00875EAD" w:rsidP="00875EAD">
      <w:pPr>
        <w:shd w:val="clear" w:color="auto" w:fill="FFFFFF"/>
        <w:jc w:val="both"/>
        <w:rPr>
          <w:rFonts w:ascii="Times New Roman" w:hAnsi="Times New Roman"/>
          <w:color w:val="000000"/>
          <w:sz w:val="28"/>
          <w:szCs w:val="28"/>
          <w:lang w:val="ru-RU" w:eastAsia="ru-RU"/>
        </w:rPr>
      </w:pPr>
    </w:p>
    <w:p w:rsidR="00875EAD" w:rsidRPr="00875EAD" w:rsidRDefault="00875EAD" w:rsidP="00875EAD">
      <w:pPr>
        <w:jc w:val="center"/>
        <w:rPr>
          <w:rFonts w:ascii="Times New Roman" w:hAnsi="Times New Roman"/>
          <w:b/>
          <w:sz w:val="28"/>
          <w:szCs w:val="28"/>
          <w:lang w:val="ru-RU" w:eastAsia="ru-RU"/>
        </w:rPr>
      </w:pPr>
      <w:r w:rsidRPr="00875EAD">
        <w:rPr>
          <w:rFonts w:ascii="Times New Roman" w:hAnsi="Times New Roman"/>
          <w:b/>
          <w:sz w:val="28"/>
          <w:szCs w:val="28"/>
          <w:lang w:val="ru-RU" w:eastAsia="ru-RU"/>
        </w:rPr>
        <w:t xml:space="preserve"> Транспорт</w:t>
      </w:r>
    </w:p>
    <w:p w:rsidR="00875EAD" w:rsidRPr="00875EAD" w:rsidRDefault="00875EAD" w:rsidP="00875EAD">
      <w:pPr>
        <w:jc w:val="center"/>
        <w:rPr>
          <w:rFonts w:ascii="Times New Roman" w:hAnsi="Times New Roman"/>
          <w:b/>
          <w:sz w:val="28"/>
          <w:szCs w:val="28"/>
          <w:lang w:val="ru-RU" w:eastAsia="ru-RU"/>
        </w:rPr>
      </w:pPr>
    </w:p>
    <w:p w:rsidR="00875EAD" w:rsidRPr="00875EAD" w:rsidRDefault="00875EAD" w:rsidP="00875EAD">
      <w:pPr>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Протяженность улично-дорожной сети района составляет 182,3 км, за 2019 год проведены ремонты автомобильных дорог общего пользования местного значения по </w:t>
      </w:r>
      <w:proofErr w:type="spellStart"/>
      <w:r w:rsidRPr="00875EAD">
        <w:rPr>
          <w:rFonts w:ascii="Times New Roman" w:hAnsi="Times New Roman"/>
          <w:sz w:val="28"/>
          <w:szCs w:val="28"/>
          <w:lang w:val="ru-RU" w:eastAsia="ru-RU"/>
        </w:rPr>
        <w:t>ул.Советская</w:t>
      </w:r>
      <w:proofErr w:type="spellEnd"/>
      <w:r w:rsidRPr="00875EAD">
        <w:rPr>
          <w:rFonts w:ascii="Times New Roman" w:hAnsi="Times New Roman"/>
          <w:sz w:val="28"/>
          <w:szCs w:val="28"/>
          <w:lang w:val="ru-RU" w:eastAsia="ru-RU"/>
        </w:rPr>
        <w:t xml:space="preserve"> и </w:t>
      </w:r>
      <w:proofErr w:type="spellStart"/>
      <w:r w:rsidRPr="00875EAD">
        <w:rPr>
          <w:rFonts w:ascii="Times New Roman" w:hAnsi="Times New Roman"/>
          <w:sz w:val="28"/>
          <w:szCs w:val="28"/>
          <w:lang w:val="ru-RU" w:eastAsia="ru-RU"/>
        </w:rPr>
        <w:t>ул.Школьная</w:t>
      </w:r>
      <w:proofErr w:type="spellEnd"/>
      <w:r w:rsidRPr="00875EAD">
        <w:rPr>
          <w:rFonts w:ascii="Times New Roman" w:hAnsi="Times New Roman"/>
          <w:sz w:val="28"/>
          <w:szCs w:val="28"/>
          <w:lang w:val="ru-RU" w:eastAsia="ru-RU"/>
        </w:rPr>
        <w:t xml:space="preserve"> в </w:t>
      </w:r>
      <w:proofErr w:type="spellStart"/>
      <w:r w:rsidRPr="00875EAD">
        <w:rPr>
          <w:rFonts w:ascii="Times New Roman" w:hAnsi="Times New Roman"/>
          <w:sz w:val="28"/>
          <w:szCs w:val="28"/>
          <w:lang w:val="ru-RU" w:eastAsia="ru-RU"/>
        </w:rPr>
        <w:t>с.Агинское</w:t>
      </w:r>
      <w:proofErr w:type="spellEnd"/>
      <w:r w:rsidR="00251BE1" w:rsidRPr="00875EAD">
        <w:rPr>
          <w:rFonts w:ascii="Times New Roman" w:hAnsi="Times New Roman"/>
          <w:sz w:val="28"/>
          <w:szCs w:val="28"/>
          <w:lang w:val="ru-RU" w:eastAsia="ru-RU"/>
        </w:rPr>
        <w:t>, по</w:t>
      </w:r>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ул.Киселева</w:t>
      </w:r>
      <w:proofErr w:type="spellEnd"/>
      <w:r w:rsidRPr="00875EAD">
        <w:rPr>
          <w:rFonts w:ascii="Times New Roman" w:hAnsi="Times New Roman"/>
          <w:sz w:val="28"/>
          <w:szCs w:val="28"/>
          <w:lang w:val="ru-RU" w:eastAsia="ru-RU"/>
        </w:rPr>
        <w:t xml:space="preserve"> в с. Гладково; общая протяженность ремонтов составила – 0,554 км, на сумму 5 651,7 тыс.руб., проведен ремонт моста через </w:t>
      </w:r>
      <w:proofErr w:type="spellStart"/>
      <w:r w:rsidRPr="00875EAD">
        <w:rPr>
          <w:rFonts w:ascii="Times New Roman" w:hAnsi="Times New Roman"/>
          <w:sz w:val="28"/>
          <w:szCs w:val="28"/>
          <w:lang w:val="ru-RU" w:eastAsia="ru-RU"/>
        </w:rPr>
        <w:t>р.Анжа</w:t>
      </w:r>
      <w:proofErr w:type="spellEnd"/>
      <w:r w:rsidRPr="00875EAD">
        <w:rPr>
          <w:rFonts w:ascii="Times New Roman" w:hAnsi="Times New Roman"/>
          <w:sz w:val="28"/>
          <w:szCs w:val="28"/>
          <w:lang w:val="ru-RU" w:eastAsia="ru-RU"/>
        </w:rPr>
        <w:t xml:space="preserve"> в </w:t>
      </w:r>
      <w:proofErr w:type="spellStart"/>
      <w:r w:rsidRPr="00875EAD">
        <w:rPr>
          <w:rFonts w:ascii="Times New Roman" w:hAnsi="Times New Roman"/>
          <w:sz w:val="28"/>
          <w:szCs w:val="28"/>
          <w:lang w:val="ru-RU" w:eastAsia="ru-RU"/>
        </w:rPr>
        <w:t>с.Агинское</w:t>
      </w:r>
      <w:proofErr w:type="spellEnd"/>
      <w:r w:rsidRPr="00875EAD">
        <w:rPr>
          <w:rFonts w:ascii="Times New Roman" w:hAnsi="Times New Roman"/>
          <w:sz w:val="28"/>
          <w:szCs w:val="28"/>
          <w:lang w:val="ru-RU" w:eastAsia="ru-RU"/>
        </w:rPr>
        <w:t xml:space="preserve"> "Подъезд к </w:t>
      </w:r>
      <w:proofErr w:type="spellStart"/>
      <w:r w:rsidRPr="00875EAD">
        <w:rPr>
          <w:rFonts w:ascii="Times New Roman" w:hAnsi="Times New Roman"/>
          <w:sz w:val="28"/>
          <w:szCs w:val="28"/>
          <w:lang w:val="ru-RU" w:eastAsia="ru-RU"/>
        </w:rPr>
        <w:t>д.Павловка</w:t>
      </w:r>
      <w:proofErr w:type="spellEnd"/>
      <w:r w:rsidRPr="00875EAD">
        <w:rPr>
          <w:rFonts w:ascii="Times New Roman" w:hAnsi="Times New Roman"/>
          <w:sz w:val="28"/>
          <w:szCs w:val="28"/>
          <w:lang w:val="ru-RU" w:eastAsia="ru-RU"/>
        </w:rPr>
        <w:t xml:space="preserve"> по ул.8 Марта"</w:t>
      </w:r>
      <w:r w:rsidR="00251BE1">
        <w:rPr>
          <w:rFonts w:ascii="Times New Roman" w:hAnsi="Times New Roman"/>
          <w:sz w:val="28"/>
          <w:szCs w:val="28"/>
          <w:lang w:val="ru-RU" w:eastAsia="ru-RU"/>
        </w:rPr>
        <w:t xml:space="preserve"> </w:t>
      </w:r>
      <w:r w:rsidRPr="00875EAD">
        <w:rPr>
          <w:rFonts w:ascii="Times New Roman" w:hAnsi="Times New Roman"/>
          <w:sz w:val="28"/>
          <w:szCs w:val="28"/>
          <w:lang w:val="ru-RU" w:eastAsia="ru-RU"/>
        </w:rPr>
        <w:t xml:space="preserve">общая протяженность ремонта составила – 33,75 м, на сумму 11 500,0 тыс. руб.      Мероприятия по содержанию улично-дорожной сети проведены на всей протяженности дорог – 182,3 м на сумму 3 343,8тыс.руб. В2018 </w:t>
      </w:r>
      <w:r w:rsidR="00251BE1" w:rsidRPr="00875EAD">
        <w:rPr>
          <w:rFonts w:ascii="Times New Roman" w:hAnsi="Times New Roman"/>
          <w:sz w:val="28"/>
          <w:szCs w:val="28"/>
          <w:lang w:val="ru-RU" w:eastAsia="ru-RU"/>
        </w:rPr>
        <w:t>году общая</w:t>
      </w:r>
      <w:r w:rsidRPr="00875EAD">
        <w:rPr>
          <w:rFonts w:ascii="Times New Roman" w:hAnsi="Times New Roman"/>
          <w:sz w:val="28"/>
          <w:szCs w:val="28"/>
          <w:lang w:val="ru-RU" w:eastAsia="ru-RU"/>
        </w:rPr>
        <w:t xml:space="preserve"> протяженность ремонтов составила – 1,105 км, на сумму 7 659,3 тыс.руб.</w:t>
      </w:r>
    </w:p>
    <w:p w:rsidR="00875EAD" w:rsidRPr="00875EAD" w:rsidRDefault="00875EAD" w:rsidP="00875EAD">
      <w:pPr>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В </w:t>
      </w:r>
      <w:r w:rsidR="00251BE1" w:rsidRPr="00875EAD">
        <w:rPr>
          <w:rFonts w:ascii="Times New Roman" w:hAnsi="Times New Roman"/>
          <w:sz w:val="28"/>
          <w:szCs w:val="28"/>
          <w:lang w:val="ru-RU" w:eastAsia="ru-RU"/>
        </w:rPr>
        <w:t>целях безопасности</w:t>
      </w:r>
      <w:r w:rsidRPr="00875EAD">
        <w:rPr>
          <w:rFonts w:ascii="Times New Roman" w:hAnsi="Times New Roman"/>
          <w:sz w:val="28"/>
          <w:szCs w:val="28"/>
          <w:lang w:val="ru-RU" w:eastAsia="ru-RU"/>
        </w:rPr>
        <w:t xml:space="preserve"> дорожного движения проведены мероприятия на обустройство участков улично-дорожной сети и знаковой </w:t>
      </w:r>
      <w:r w:rsidR="00251BE1" w:rsidRPr="00875EAD">
        <w:rPr>
          <w:rFonts w:ascii="Times New Roman" w:hAnsi="Times New Roman"/>
          <w:sz w:val="28"/>
          <w:szCs w:val="28"/>
          <w:lang w:val="ru-RU" w:eastAsia="ru-RU"/>
        </w:rPr>
        <w:t>информацией на</w:t>
      </w:r>
      <w:r w:rsidRPr="00875EAD">
        <w:rPr>
          <w:rFonts w:ascii="Times New Roman" w:hAnsi="Times New Roman"/>
          <w:sz w:val="28"/>
          <w:szCs w:val="28"/>
          <w:lang w:val="ru-RU" w:eastAsia="ru-RU"/>
        </w:rPr>
        <w:t xml:space="preserve"> сумму 35,0 тыс.руб., на проведение мероприятий по предотвращению детского дорожно-транспортного травматизма выделана сумма 15 тыс.руб. и </w:t>
      </w:r>
      <w:r w:rsidR="00251BE1" w:rsidRPr="00875EAD">
        <w:rPr>
          <w:rFonts w:ascii="Times New Roman" w:hAnsi="Times New Roman"/>
          <w:sz w:val="28"/>
          <w:szCs w:val="28"/>
          <w:lang w:val="ru-RU" w:eastAsia="ru-RU"/>
        </w:rPr>
        <w:lastRenderedPageBreak/>
        <w:t>мероприятия,</w:t>
      </w:r>
      <w:r w:rsidRPr="00875EAD">
        <w:rPr>
          <w:rFonts w:ascii="Times New Roman" w:hAnsi="Times New Roman"/>
          <w:sz w:val="28"/>
          <w:szCs w:val="28"/>
          <w:lang w:val="ru-RU" w:eastAsia="ru-RU"/>
        </w:rPr>
        <w:t xml:space="preserve"> направленные на обустройство пешеходных переходов на сумму209,9 тыс.руб. </w:t>
      </w:r>
    </w:p>
    <w:p w:rsidR="00875EAD" w:rsidRPr="00875EAD" w:rsidRDefault="00875EAD" w:rsidP="00875EAD">
      <w:pPr>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Все население района охвачено регулярным автобусным сообщением.</w:t>
      </w:r>
    </w:p>
    <w:p w:rsidR="00875EAD" w:rsidRPr="00875EAD" w:rsidRDefault="00875EAD" w:rsidP="00875EAD">
      <w:pPr>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На территории района </w:t>
      </w:r>
      <w:r w:rsidR="00251BE1" w:rsidRPr="00875EAD">
        <w:rPr>
          <w:rFonts w:ascii="Times New Roman" w:hAnsi="Times New Roman"/>
          <w:sz w:val="28"/>
          <w:szCs w:val="28"/>
          <w:lang w:val="ru-RU" w:eastAsia="ru-RU"/>
        </w:rPr>
        <w:t>работает транспортное</w:t>
      </w:r>
      <w:r w:rsidRPr="00875EAD">
        <w:rPr>
          <w:rFonts w:ascii="Times New Roman" w:hAnsi="Times New Roman"/>
          <w:sz w:val="28"/>
          <w:szCs w:val="28"/>
          <w:lang w:val="ru-RU" w:eastAsia="ru-RU"/>
        </w:rPr>
        <w:t xml:space="preserve"> предприятие ООО «Саянтрансавто», которое осуществляет перевозку пассажиров по 7 муниципальным маршрутам, данному предприятию по результатам работы за год выплачена субсидия из средств </w:t>
      </w:r>
      <w:r w:rsidR="00251BE1" w:rsidRPr="00875EAD">
        <w:rPr>
          <w:rFonts w:ascii="Times New Roman" w:hAnsi="Times New Roman"/>
          <w:sz w:val="28"/>
          <w:szCs w:val="28"/>
          <w:lang w:val="ru-RU" w:eastAsia="ru-RU"/>
        </w:rPr>
        <w:t>местного бюджета</w:t>
      </w:r>
      <w:r w:rsidRPr="00875EAD">
        <w:rPr>
          <w:rFonts w:ascii="Times New Roman" w:hAnsi="Times New Roman"/>
          <w:sz w:val="28"/>
          <w:szCs w:val="28"/>
          <w:lang w:val="ru-RU" w:eastAsia="ru-RU"/>
        </w:rPr>
        <w:t xml:space="preserve"> на компенсацию расходов, возникающих в результате небольшой интенсивности пассажиропотоков по муниципальным маршрутам в сумме 7 771,0 тыс.руб.</w:t>
      </w:r>
    </w:p>
    <w:p w:rsidR="00875EAD" w:rsidRPr="00875EAD" w:rsidRDefault="00875EAD" w:rsidP="00875EAD">
      <w:pPr>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В 2020 году планируется:</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проведение ремонтов автомобильных дорог общего пользования местного значения в сумме 6 542,8 тыс. </w:t>
      </w:r>
      <w:r w:rsidR="00251BE1" w:rsidRPr="00875EAD">
        <w:rPr>
          <w:rFonts w:ascii="Times New Roman" w:hAnsi="Times New Roman"/>
          <w:sz w:val="28"/>
          <w:szCs w:val="28"/>
          <w:lang w:val="ru-RU" w:eastAsia="ru-RU"/>
        </w:rPr>
        <w:t>руб. (</w:t>
      </w:r>
      <w:proofErr w:type="spellStart"/>
      <w:r w:rsidRPr="00875EAD">
        <w:rPr>
          <w:rFonts w:ascii="Times New Roman" w:hAnsi="Times New Roman"/>
          <w:sz w:val="28"/>
          <w:szCs w:val="28"/>
          <w:lang w:val="ru-RU" w:eastAsia="ru-RU"/>
        </w:rPr>
        <w:t>с.Агинское</w:t>
      </w:r>
      <w:proofErr w:type="spellEnd"/>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п.Тугач</w:t>
      </w:r>
      <w:proofErr w:type="spellEnd"/>
      <w:r w:rsidRPr="00875EAD">
        <w:rPr>
          <w:rFonts w:ascii="Times New Roman" w:hAnsi="Times New Roman"/>
          <w:sz w:val="28"/>
          <w:szCs w:val="28"/>
          <w:lang w:val="ru-RU" w:eastAsia="ru-RU"/>
        </w:rPr>
        <w:t xml:space="preserve">, </w:t>
      </w:r>
      <w:proofErr w:type="spellStart"/>
      <w:proofErr w:type="gramStart"/>
      <w:r w:rsidRPr="00875EAD">
        <w:rPr>
          <w:rFonts w:ascii="Times New Roman" w:hAnsi="Times New Roman"/>
          <w:sz w:val="28"/>
          <w:szCs w:val="28"/>
          <w:lang w:val="ru-RU" w:eastAsia="ru-RU"/>
        </w:rPr>
        <w:t>с.Б</w:t>
      </w:r>
      <w:proofErr w:type="gramEnd"/>
      <w:r w:rsidRPr="00875EAD">
        <w:rPr>
          <w:rFonts w:ascii="Times New Roman" w:hAnsi="Times New Roman"/>
          <w:sz w:val="28"/>
          <w:szCs w:val="28"/>
          <w:lang w:val="ru-RU" w:eastAsia="ru-RU"/>
        </w:rPr>
        <w:t>-Ильбин</w:t>
      </w:r>
      <w:proofErr w:type="spellEnd"/>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с.С.Агинка</w:t>
      </w:r>
      <w:proofErr w:type="spellEnd"/>
      <w:r w:rsidRPr="00875EAD">
        <w:rPr>
          <w:rFonts w:ascii="Times New Roman" w:hAnsi="Times New Roman"/>
          <w:sz w:val="28"/>
          <w:szCs w:val="28"/>
          <w:lang w:val="ru-RU" w:eastAsia="ru-RU"/>
        </w:rPr>
        <w:t>);</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осуществление мероприятий по содержанию автодорог в сумме 3 474,2 </w:t>
      </w:r>
      <w:proofErr w:type="spellStart"/>
      <w:r w:rsidR="00AA0348" w:rsidRPr="00875EAD">
        <w:rPr>
          <w:rFonts w:ascii="Times New Roman" w:hAnsi="Times New Roman"/>
          <w:sz w:val="28"/>
          <w:szCs w:val="28"/>
          <w:lang w:val="ru-RU" w:eastAsia="ru-RU"/>
        </w:rPr>
        <w:t>тысруб</w:t>
      </w:r>
      <w:proofErr w:type="spellEnd"/>
      <w:r w:rsidR="00AA0348" w:rsidRPr="00875EAD">
        <w:rPr>
          <w:rFonts w:ascii="Times New Roman" w:hAnsi="Times New Roman"/>
          <w:sz w:val="28"/>
          <w:szCs w:val="28"/>
          <w:lang w:val="ru-RU" w:eastAsia="ru-RU"/>
        </w:rPr>
        <w:t>. (</w:t>
      </w:r>
      <w:r w:rsidRPr="00875EAD">
        <w:rPr>
          <w:rFonts w:ascii="Times New Roman" w:hAnsi="Times New Roman"/>
          <w:sz w:val="28"/>
          <w:szCs w:val="28"/>
          <w:lang w:val="ru-RU" w:eastAsia="ru-RU"/>
        </w:rPr>
        <w:t>все населенные пункты);</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мероприятия, направленные на обустройство пешеходных переходов на сумму 1 644,7 тыс. руб. (</w:t>
      </w:r>
      <w:proofErr w:type="spellStart"/>
      <w:r w:rsidRPr="00875EAD">
        <w:rPr>
          <w:rFonts w:ascii="Times New Roman" w:hAnsi="Times New Roman"/>
          <w:sz w:val="28"/>
          <w:szCs w:val="28"/>
          <w:lang w:val="ru-RU" w:eastAsia="ru-RU"/>
        </w:rPr>
        <w:t>с.Агинское</w:t>
      </w:r>
      <w:proofErr w:type="spellEnd"/>
      <w:r w:rsidRPr="00875EAD">
        <w:rPr>
          <w:rFonts w:ascii="Times New Roman" w:hAnsi="Times New Roman"/>
          <w:sz w:val="28"/>
          <w:szCs w:val="28"/>
          <w:lang w:val="ru-RU" w:eastAsia="ru-RU"/>
        </w:rPr>
        <w:t xml:space="preserve">).        </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предоставление субсидии на компенсацию расходов, возникающих в результате небольшой интенсивности пассажиропотоков предприятию- перевозчику в сумме 8 115,0 тыс. руб.</w:t>
      </w:r>
    </w:p>
    <w:p w:rsidR="00875EAD" w:rsidRPr="00875EAD" w:rsidRDefault="00875EAD" w:rsidP="00875EAD">
      <w:pPr>
        <w:jc w:val="both"/>
        <w:rPr>
          <w:rFonts w:ascii="Times New Roman" w:hAnsi="Times New Roman"/>
          <w:sz w:val="28"/>
          <w:szCs w:val="28"/>
          <w:lang w:val="ru-RU" w:eastAsia="ru-RU"/>
        </w:rPr>
      </w:pPr>
    </w:p>
    <w:p w:rsidR="00875EAD" w:rsidRPr="00875EAD" w:rsidRDefault="00875EAD" w:rsidP="00875EAD">
      <w:pPr>
        <w:jc w:val="center"/>
        <w:rPr>
          <w:rFonts w:ascii="Times New Roman" w:hAnsi="Times New Roman"/>
          <w:b/>
          <w:sz w:val="28"/>
          <w:szCs w:val="28"/>
          <w:lang w:val="ru-RU" w:eastAsia="ru-RU"/>
        </w:rPr>
      </w:pPr>
      <w:r w:rsidRPr="00875EAD">
        <w:rPr>
          <w:rFonts w:ascii="Times New Roman" w:hAnsi="Times New Roman"/>
          <w:b/>
          <w:sz w:val="28"/>
          <w:szCs w:val="28"/>
          <w:lang w:val="ru-RU" w:eastAsia="ru-RU"/>
        </w:rPr>
        <w:t>Образование</w:t>
      </w:r>
    </w:p>
    <w:p w:rsidR="00875EAD" w:rsidRPr="00875EAD" w:rsidRDefault="00875EAD" w:rsidP="00875EAD">
      <w:pPr>
        <w:jc w:val="center"/>
        <w:rPr>
          <w:rFonts w:ascii="Times New Roman" w:hAnsi="Times New Roman"/>
          <w:b/>
          <w:sz w:val="28"/>
          <w:szCs w:val="28"/>
          <w:lang w:val="ru-RU" w:eastAsia="ru-RU"/>
        </w:rPr>
      </w:pPr>
    </w:p>
    <w:p w:rsidR="00875EAD" w:rsidRPr="00875EAD" w:rsidRDefault="00875EAD" w:rsidP="00875EAD">
      <w:pPr>
        <w:ind w:firstLine="708"/>
        <w:jc w:val="both"/>
        <w:rPr>
          <w:rFonts w:ascii="Times New Roman" w:hAnsi="Times New Roman"/>
          <w:b/>
          <w:bCs/>
          <w:kern w:val="36"/>
          <w:sz w:val="28"/>
          <w:szCs w:val="28"/>
          <w:lang w:val="ru-RU" w:eastAsia="ru-RU"/>
        </w:rPr>
      </w:pPr>
      <w:r w:rsidRPr="00875EAD">
        <w:rPr>
          <w:rFonts w:ascii="Times New Roman" w:hAnsi="Times New Roman"/>
          <w:color w:val="000000"/>
          <w:sz w:val="28"/>
          <w:szCs w:val="28"/>
          <w:lang w:val="ru-RU" w:eastAsia="ru-RU"/>
        </w:rPr>
        <w:t xml:space="preserve">Статья </w:t>
      </w:r>
      <w:r w:rsidR="00251BE1" w:rsidRPr="00875EAD">
        <w:rPr>
          <w:rFonts w:ascii="Times New Roman" w:hAnsi="Times New Roman"/>
          <w:color w:val="000000"/>
          <w:sz w:val="28"/>
          <w:szCs w:val="28"/>
          <w:lang w:val="ru-RU" w:eastAsia="ru-RU"/>
        </w:rPr>
        <w:t>пятнадцатая 131</w:t>
      </w:r>
      <w:r w:rsidRPr="00875EAD">
        <w:rPr>
          <w:rFonts w:ascii="Times New Roman" w:hAnsi="Times New Roman"/>
          <w:color w:val="000000"/>
          <w:sz w:val="28"/>
          <w:szCs w:val="28"/>
          <w:lang w:val="ru-RU" w:eastAsia="ru-RU"/>
        </w:rPr>
        <w:t xml:space="preserve">-ФЗ к вопросам местного значения муниципального района относит </w:t>
      </w:r>
      <w:r w:rsidRPr="00875EAD">
        <w:rPr>
          <w:rFonts w:ascii="Times New Roman" w:hAnsi="Times New Roman"/>
          <w:sz w:val="28"/>
          <w:szCs w:val="28"/>
          <w:lang w:val="ru-RU" w:eastAsia="ru-RU"/>
        </w:rPr>
        <w:t xml:space="preserve">организацию предоставления общедоступного и бесплатного дошкольного, начального общего, основного общего, среднего общего образования.  </w:t>
      </w:r>
    </w:p>
    <w:p w:rsidR="00875EAD" w:rsidRPr="00875EAD" w:rsidRDefault="00875EAD" w:rsidP="00875EAD">
      <w:pPr>
        <w:ind w:firstLine="709"/>
        <w:jc w:val="both"/>
        <w:rPr>
          <w:rFonts w:ascii="Times New Roman" w:eastAsia="Calibri" w:hAnsi="Times New Roman"/>
          <w:color w:val="000000"/>
          <w:sz w:val="28"/>
          <w:szCs w:val="28"/>
          <w:lang w:val="ru-RU"/>
        </w:rPr>
      </w:pPr>
      <w:r w:rsidRPr="00875EAD">
        <w:rPr>
          <w:rFonts w:ascii="Times New Roman" w:eastAsia="Calibri" w:hAnsi="Times New Roman"/>
          <w:color w:val="000000"/>
          <w:sz w:val="28"/>
          <w:szCs w:val="28"/>
          <w:lang w:val="ru-RU"/>
        </w:rPr>
        <w:t xml:space="preserve">В 2019 году система образования представляла собой сеть 22 учреждений по всем уровням образования: </w:t>
      </w:r>
    </w:p>
    <w:p w:rsidR="00875EAD" w:rsidRPr="00875EAD" w:rsidRDefault="00875EAD" w:rsidP="00875EAD">
      <w:pPr>
        <w:numPr>
          <w:ilvl w:val="0"/>
          <w:numId w:val="16"/>
        </w:numPr>
        <w:contextualSpacing/>
        <w:jc w:val="both"/>
        <w:rPr>
          <w:rFonts w:ascii="Times New Roman" w:eastAsia="Calibri" w:hAnsi="Times New Roman"/>
          <w:color w:val="000000"/>
          <w:sz w:val="28"/>
          <w:szCs w:val="28"/>
          <w:lang w:val="ru-RU" w:eastAsia="ru-RU"/>
        </w:rPr>
      </w:pPr>
      <w:r w:rsidRPr="00875EAD">
        <w:rPr>
          <w:rFonts w:ascii="Times New Roman" w:eastAsia="Calibri" w:hAnsi="Times New Roman"/>
          <w:color w:val="000000"/>
          <w:sz w:val="28"/>
          <w:szCs w:val="28"/>
          <w:lang w:val="ru-RU" w:eastAsia="ru-RU"/>
        </w:rPr>
        <w:t xml:space="preserve">8 дошкольных образовательных </w:t>
      </w:r>
      <w:r w:rsidR="00251BE1" w:rsidRPr="00875EAD">
        <w:rPr>
          <w:rFonts w:ascii="Times New Roman" w:eastAsia="Calibri" w:hAnsi="Times New Roman"/>
          <w:color w:val="000000"/>
          <w:sz w:val="28"/>
          <w:szCs w:val="28"/>
          <w:lang w:val="ru-RU" w:eastAsia="ru-RU"/>
        </w:rPr>
        <w:t>учреждений с</w:t>
      </w:r>
      <w:r w:rsidRPr="00875EAD">
        <w:rPr>
          <w:rFonts w:ascii="Times New Roman" w:hAnsi="Times New Roman"/>
          <w:color w:val="000000"/>
          <w:sz w:val="28"/>
          <w:szCs w:val="28"/>
          <w:lang w:val="ru-RU" w:eastAsia="ru-RU"/>
        </w:rPr>
        <w:t xml:space="preserve"> общим контингентом воспитанников</w:t>
      </w:r>
      <w:r w:rsidRPr="00875EAD">
        <w:rPr>
          <w:rFonts w:ascii="Times New Roman" w:eastAsia="Calibri" w:hAnsi="Times New Roman"/>
          <w:color w:val="000000"/>
          <w:sz w:val="28"/>
          <w:szCs w:val="28"/>
          <w:lang w:val="ru-RU" w:eastAsia="ru-RU"/>
        </w:rPr>
        <w:t xml:space="preserve"> </w:t>
      </w:r>
      <w:r w:rsidRPr="00875EAD">
        <w:rPr>
          <w:rFonts w:ascii="Times New Roman" w:hAnsi="Times New Roman"/>
          <w:color w:val="000000"/>
          <w:sz w:val="28"/>
          <w:szCs w:val="28"/>
          <w:lang w:val="ru-RU" w:eastAsia="ru-RU"/>
        </w:rPr>
        <w:t xml:space="preserve">413 </w:t>
      </w:r>
      <w:r w:rsidR="00251BE1" w:rsidRPr="00875EAD">
        <w:rPr>
          <w:rFonts w:ascii="Times New Roman" w:hAnsi="Times New Roman"/>
          <w:color w:val="000000"/>
          <w:sz w:val="28"/>
          <w:szCs w:val="28"/>
          <w:lang w:val="ru-RU" w:eastAsia="ru-RU"/>
        </w:rPr>
        <w:t>чел.</w:t>
      </w:r>
      <w:r w:rsidRPr="00875EAD">
        <w:rPr>
          <w:rFonts w:ascii="Times New Roman" w:eastAsia="Calibri" w:hAnsi="Times New Roman"/>
          <w:color w:val="000000"/>
          <w:sz w:val="28"/>
          <w:szCs w:val="28"/>
          <w:lang w:val="ru-RU" w:eastAsia="ru-RU"/>
        </w:rPr>
        <w:t>;</w:t>
      </w:r>
    </w:p>
    <w:p w:rsidR="00875EAD" w:rsidRPr="00875EAD" w:rsidRDefault="00875EAD" w:rsidP="00875EAD">
      <w:pPr>
        <w:numPr>
          <w:ilvl w:val="0"/>
          <w:numId w:val="16"/>
        </w:numPr>
        <w:contextualSpacing/>
        <w:jc w:val="both"/>
        <w:rPr>
          <w:rFonts w:ascii="Times New Roman" w:eastAsia="Calibri" w:hAnsi="Times New Roman"/>
          <w:color w:val="000000"/>
          <w:sz w:val="28"/>
          <w:szCs w:val="28"/>
          <w:lang w:val="ru-RU" w:eastAsia="ru-RU"/>
        </w:rPr>
      </w:pPr>
      <w:r w:rsidRPr="00875EAD">
        <w:rPr>
          <w:rFonts w:ascii="Times New Roman" w:eastAsia="Calibri" w:hAnsi="Times New Roman"/>
          <w:color w:val="000000"/>
          <w:sz w:val="28"/>
          <w:szCs w:val="28"/>
          <w:lang w:val="ru-RU" w:eastAsia="ru-RU"/>
        </w:rPr>
        <w:t xml:space="preserve"> 13 общеобразовательных учреждений,</w:t>
      </w:r>
      <w:r w:rsidRPr="00875EAD">
        <w:rPr>
          <w:rFonts w:ascii="Times New Roman" w:hAnsi="Times New Roman"/>
          <w:color w:val="000000"/>
          <w:sz w:val="28"/>
          <w:szCs w:val="28"/>
          <w:lang w:val="ru-RU" w:eastAsia="ru-RU"/>
        </w:rPr>
        <w:t xml:space="preserve"> в которых обучается 1391 ученик;</w:t>
      </w:r>
    </w:p>
    <w:p w:rsidR="00875EAD" w:rsidRPr="00875EAD" w:rsidRDefault="00875EAD" w:rsidP="00875EAD">
      <w:pPr>
        <w:numPr>
          <w:ilvl w:val="0"/>
          <w:numId w:val="16"/>
        </w:numPr>
        <w:contextualSpacing/>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 учреждение дополнительного образования, в котором занимаются 441 человек.</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За последние три года 2018-2020 численность учащихся в школах района с незначительным увеличением.  </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Остановлюсь на основных результатах программ и национальных проектов в системе образования. </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По</w:t>
      </w:r>
      <w:r w:rsidRPr="00875EAD">
        <w:rPr>
          <w:rFonts w:ascii="Times New Roman" w:hAnsi="Times New Roman"/>
          <w:b/>
          <w:sz w:val="28"/>
          <w:szCs w:val="28"/>
          <w:lang w:val="ru-RU" w:eastAsia="ru-RU"/>
        </w:rPr>
        <w:t xml:space="preserve"> </w:t>
      </w:r>
      <w:r w:rsidRPr="00875EAD">
        <w:rPr>
          <w:rFonts w:ascii="Times New Roman" w:hAnsi="Times New Roman"/>
          <w:sz w:val="28"/>
          <w:szCs w:val="28"/>
          <w:lang w:val="ru-RU" w:eastAsia="ru-RU"/>
        </w:rPr>
        <w:t>Государственной программе Красноярского края «Развитие образования» -</w:t>
      </w:r>
      <w:r w:rsidRPr="00875EAD">
        <w:rPr>
          <w:rFonts w:ascii="Times New Roman" w:hAnsi="Times New Roman"/>
          <w:color w:val="000000"/>
          <w:sz w:val="28"/>
          <w:szCs w:val="28"/>
          <w:lang w:val="ru-RU" w:eastAsia="ru-RU"/>
        </w:rPr>
        <w:t xml:space="preserve"> в </w:t>
      </w:r>
      <w:proofErr w:type="spellStart"/>
      <w:r w:rsidRPr="00875EAD">
        <w:rPr>
          <w:rFonts w:ascii="Times New Roman" w:hAnsi="Times New Roman"/>
          <w:color w:val="000000"/>
          <w:sz w:val="28"/>
          <w:szCs w:val="28"/>
          <w:lang w:val="ru-RU" w:eastAsia="ru-RU"/>
        </w:rPr>
        <w:t>Большеарбайскую</w:t>
      </w:r>
      <w:proofErr w:type="spellEnd"/>
      <w:r w:rsidRPr="00875EAD">
        <w:rPr>
          <w:rFonts w:ascii="Times New Roman" w:hAnsi="Times New Roman"/>
          <w:color w:val="000000"/>
          <w:sz w:val="28"/>
          <w:szCs w:val="28"/>
          <w:lang w:val="ru-RU" w:eastAsia="ru-RU"/>
        </w:rPr>
        <w:t xml:space="preserve"> и «Агинскую школу № 2» </w:t>
      </w:r>
      <w:r w:rsidRPr="00875EAD">
        <w:rPr>
          <w:rFonts w:ascii="Times New Roman" w:hAnsi="Times New Roman"/>
          <w:sz w:val="28"/>
          <w:szCs w:val="28"/>
          <w:lang w:val="ru-RU" w:eastAsia="ru-RU"/>
        </w:rPr>
        <w:t xml:space="preserve">получено </w:t>
      </w:r>
      <w:r w:rsidR="00251BE1" w:rsidRPr="00875EAD">
        <w:rPr>
          <w:rFonts w:ascii="Times New Roman" w:hAnsi="Times New Roman"/>
          <w:sz w:val="28"/>
          <w:szCs w:val="28"/>
          <w:lang w:val="ru-RU" w:eastAsia="ru-RU"/>
        </w:rPr>
        <w:t>2 автобуса</w:t>
      </w:r>
      <w:r w:rsidRPr="00875EAD">
        <w:rPr>
          <w:rFonts w:ascii="Times New Roman" w:hAnsi="Times New Roman"/>
          <w:sz w:val="28"/>
          <w:szCs w:val="28"/>
          <w:lang w:val="ru-RU" w:eastAsia="ru-RU"/>
        </w:rPr>
        <w:t xml:space="preserve"> на сумму 3,8 млн. руб. В 2020 году поступил автобус марки Газель в </w:t>
      </w:r>
      <w:proofErr w:type="spellStart"/>
      <w:r w:rsidRPr="00875EAD">
        <w:rPr>
          <w:rFonts w:ascii="Times New Roman" w:hAnsi="Times New Roman"/>
          <w:sz w:val="28"/>
          <w:szCs w:val="28"/>
          <w:lang w:val="ru-RU" w:eastAsia="ru-RU"/>
        </w:rPr>
        <w:t>Гладковскую</w:t>
      </w:r>
      <w:proofErr w:type="spellEnd"/>
      <w:r w:rsidRPr="00875EAD">
        <w:rPr>
          <w:rFonts w:ascii="Times New Roman" w:hAnsi="Times New Roman"/>
          <w:sz w:val="28"/>
          <w:szCs w:val="28"/>
          <w:lang w:val="ru-RU" w:eastAsia="ru-RU"/>
        </w:rPr>
        <w:t xml:space="preserve"> школу. За период 2018 года получен 1 автобус в Агинскую СОШ №1 </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lastRenderedPageBreak/>
        <w:t>По Федеральной целевой программе «Повышение безопасности дорожного движения.» приобретен комплект учебно-игрового оборудования для формирования навыков безопасного поведения на дорогах на сумму 464,1 тыс.руб.</w:t>
      </w:r>
    </w:p>
    <w:p w:rsidR="00875EAD" w:rsidRPr="00875EAD" w:rsidRDefault="00875EAD" w:rsidP="00875EAD">
      <w:pPr>
        <w:ind w:firstLine="709"/>
        <w:jc w:val="both"/>
        <w:rPr>
          <w:rFonts w:ascii="Times New Roman" w:hAnsi="Times New Roman"/>
          <w:snapToGrid w:val="0"/>
          <w:color w:val="000000"/>
          <w:sz w:val="28"/>
          <w:szCs w:val="28"/>
          <w:lang w:val="ru-RU" w:eastAsia="ru-RU"/>
        </w:rPr>
      </w:pPr>
      <w:r w:rsidRPr="00875EAD">
        <w:rPr>
          <w:rFonts w:ascii="Times New Roman" w:hAnsi="Times New Roman"/>
          <w:color w:val="000000"/>
          <w:sz w:val="28"/>
          <w:szCs w:val="28"/>
          <w:lang w:val="ru-RU" w:eastAsia="ru-RU"/>
        </w:rPr>
        <w:t xml:space="preserve">В 2019 </w:t>
      </w:r>
      <w:r w:rsidRPr="00875EAD">
        <w:rPr>
          <w:rFonts w:ascii="Times New Roman" w:hAnsi="Times New Roman"/>
          <w:snapToGrid w:val="0"/>
          <w:color w:val="000000"/>
          <w:sz w:val="28"/>
          <w:szCs w:val="28"/>
          <w:lang w:val="ru-RU" w:eastAsia="ru-RU"/>
        </w:rPr>
        <w:t xml:space="preserve">году в Вознесенской, </w:t>
      </w:r>
      <w:proofErr w:type="spellStart"/>
      <w:r w:rsidRPr="00875EAD">
        <w:rPr>
          <w:rFonts w:ascii="Times New Roman" w:hAnsi="Times New Roman"/>
          <w:snapToGrid w:val="0"/>
          <w:color w:val="000000"/>
          <w:sz w:val="28"/>
          <w:szCs w:val="28"/>
          <w:lang w:val="ru-RU" w:eastAsia="ru-RU"/>
        </w:rPr>
        <w:t>Гладковской</w:t>
      </w:r>
      <w:proofErr w:type="spellEnd"/>
      <w:r w:rsidRPr="00875EAD">
        <w:rPr>
          <w:rFonts w:ascii="Times New Roman" w:hAnsi="Times New Roman"/>
          <w:snapToGrid w:val="0"/>
          <w:color w:val="000000"/>
          <w:sz w:val="28"/>
          <w:szCs w:val="28"/>
          <w:lang w:val="ru-RU" w:eastAsia="ru-RU"/>
        </w:rPr>
        <w:t xml:space="preserve">, Тугачинской школах проведены работы с целью устранения предписаний надзорных органов за счет краевой и местного </w:t>
      </w:r>
      <w:r w:rsidR="00251BE1" w:rsidRPr="00875EAD">
        <w:rPr>
          <w:rFonts w:ascii="Times New Roman" w:hAnsi="Times New Roman"/>
          <w:snapToGrid w:val="0"/>
          <w:color w:val="000000"/>
          <w:sz w:val="28"/>
          <w:szCs w:val="28"/>
          <w:lang w:val="ru-RU" w:eastAsia="ru-RU"/>
        </w:rPr>
        <w:t>бюджетов на</w:t>
      </w:r>
      <w:r w:rsidRPr="00875EAD">
        <w:rPr>
          <w:rFonts w:ascii="Times New Roman" w:hAnsi="Times New Roman"/>
          <w:snapToGrid w:val="0"/>
          <w:color w:val="000000"/>
          <w:sz w:val="28"/>
          <w:szCs w:val="28"/>
          <w:lang w:val="ru-RU" w:eastAsia="ru-RU"/>
        </w:rPr>
        <w:t xml:space="preserve"> сумму </w:t>
      </w:r>
      <w:r w:rsidRPr="00875EAD">
        <w:rPr>
          <w:rFonts w:ascii="Times New Roman" w:hAnsi="Times New Roman"/>
          <w:color w:val="000000"/>
          <w:sz w:val="28"/>
          <w:szCs w:val="28"/>
          <w:lang w:val="ru-RU" w:eastAsia="ru-RU"/>
        </w:rPr>
        <w:t>1115,0</w:t>
      </w:r>
      <w:r w:rsidRPr="00875EAD">
        <w:rPr>
          <w:rFonts w:ascii="Times New Roman" w:hAnsi="Times New Roman"/>
          <w:snapToGrid w:val="0"/>
          <w:color w:val="000000"/>
          <w:sz w:val="28"/>
          <w:szCs w:val="28"/>
          <w:lang w:val="ru-RU" w:eastAsia="ru-RU"/>
        </w:rPr>
        <w:t xml:space="preserve"> тыс. рублей (проведена замена деревянных окон на окна ПВХ). В 2020 г.  на аналогичные мероприятия </w:t>
      </w:r>
      <w:r w:rsidR="00251BE1" w:rsidRPr="00875EAD">
        <w:rPr>
          <w:rFonts w:ascii="Times New Roman" w:hAnsi="Times New Roman"/>
          <w:snapToGrid w:val="0"/>
          <w:color w:val="000000"/>
          <w:sz w:val="28"/>
          <w:szCs w:val="28"/>
          <w:lang w:val="ru-RU" w:eastAsia="ru-RU"/>
        </w:rPr>
        <w:t>для Вознесенской</w:t>
      </w:r>
      <w:r w:rsidRPr="00875EAD">
        <w:rPr>
          <w:rFonts w:ascii="Times New Roman" w:hAnsi="Times New Roman"/>
          <w:snapToGrid w:val="0"/>
          <w:color w:val="000000"/>
          <w:sz w:val="28"/>
          <w:szCs w:val="28"/>
          <w:lang w:val="ru-RU" w:eastAsia="ru-RU"/>
        </w:rPr>
        <w:t xml:space="preserve"> и </w:t>
      </w:r>
      <w:proofErr w:type="spellStart"/>
      <w:r w:rsidRPr="00875EAD">
        <w:rPr>
          <w:rFonts w:ascii="Times New Roman" w:hAnsi="Times New Roman"/>
          <w:snapToGrid w:val="0"/>
          <w:color w:val="000000"/>
          <w:sz w:val="28"/>
          <w:szCs w:val="28"/>
          <w:lang w:val="ru-RU" w:eastAsia="ru-RU"/>
        </w:rPr>
        <w:t>Тугагинской</w:t>
      </w:r>
      <w:proofErr w:type="spellEnd"/>
      <w:r w:rsidRPr="00875EAD">
        <w:rPr>
          <w:rFonts w:ascii="Times New Roman" w:hAnsi="Times New Roman"/>
          <w:snapToGrid w:val="0"/>
          <w:color w:val="000000"/>
          <w:sz w:val="28"/>
          <w:szCs w:val="28"/>
          <w:lang w:val="ru-RU" w:eastAsia="ru-RU"/>
        </w:rPr>
        <w:t xml:space="preserve"> школ будет израсходовано 1393,8тыс. рублей. </w:t>
      </w:r>
      <w:r w:rsidRPr="00875EAD">
        <w:rPr>
          <w:rFonts w:ascii="Times New Roman" w:hAnsi="Times New Roman"/>
          <w:color w:val="000000"/>
          <w:sz w:val="28"/>
          <w:szCs w:val="28"/>
          <w:lang w:val="ru-RU" w:eastAsia="ru-RU"/>
        </w:rPr>
        <w:t xml:space="preserve">В 2018 </w:t>
      </w:r>
      <w:r w:rsidRPr="00875EAD">
        <w:rPr>
          <w:rFonts w:ascii="Times New Roman" w:hAnsi="Times New Roman"/>
          <w:snapToGrid w:val="0"/>
          <w:color w:val="000000"/>
          <w:sz w:val="28"/>
          <w:szCs w:val="28"/>
          <w:lang w:val="ru-RU" w:eastAsia="ru-RU"/>
        </w:rPr>
        <w:t xml:space="preserve">году установлены окна ПВХ в 3-х общеобразовательных </w:t>
      </w:r>
      <w:r w:rsidR="00251BE1" w:rsidRPr="00875EAD">
        <w:rPr>
          <w:rFonts w:ascii="Times New Roman" w:hAnsi="Times New Roman"/>
          <w:snapToGrid w:val="0"/>
          <w:color w:val="000000"/>
          <w:sz w:val="28"/>
          <w:szCs w:val="28"/>
          <w:lang w:val="ru-RU" w:eastAsia="ru-RU"/>
        </w:rPr>
        <w:t>организациях Большеарбайской</w:t>
      </w:r>
      <w:r w:rsidRPr="00875EAD">
        <w:rPr>
          <w:rFonts w:ascii="Times New Roman" w:hAnsi="Times New Roman"/>
          <w:snapToGrid w:val="0"/>
          <w:color w:val="000000"/>
          <w:sz w:val="28"/>
          <w:szCs w:val="28"/>
          <w:lang w:val="ru-RU" w:eastAsia="ru-RU"/>
        </w:rPr>
        <w:t xml:space="preserve">, Орьевской, </w:t>
      </w:r>
      <w:proofErr w:type="spellStart"/>
      <w:r w:rsidRPr="00875EAD">
        <w:rPr>
          <w:rFonts w:ascii="Times New Roman" w:hAnsi="Times New Roman"/>
          <w:snapToGrid w:val="0"/>
          <w:color w:val="000000"/>
          <w:sz w:val="28"/>
          <w:szCs w:val="28"/>
          <w:lang w:val="ru-RU" w:eastAsia="ru-RU"/>
        </w:rPr>
        <w:t>Гладковской</w:t>
      </w:r>
      <w:proofErr w:type="spellEnd"/>
      <w:r w:rsidRPr="00875EAD">
        <w:rPr>
          <w:rFonts w:ascii="Times New Roman" w:hAnsi="Times New Roman"/>
          <w:snapToGrid w:val="0"/>
          <w:color w:val="000000"/>
          <w:sz w:val="28"/>
          <w:szCs w:val="28"/>
          <w:lang w:val="ru-RU" w:eastAsia="ru-RU"/>
        </w:rPr>
        <w:t xml:space="preserve"> СОШ на сумму 1,3 млн. рублей.  </w:t>
      </w:r>
    </w:p>
    <w:p w:rsidR="00875EAD" w:rsidRPr="00875EAD" w:rsidRDefault="00875EAD" w:rsidP="00875EAD">
      <w:pPr>
        <w:ind w:firstLine="709"/>
        <w:jc w:val="both"/>
        <w:rPr>
          <w:rFonts w:ascii="Times New Roman" w:hAnsi="Times New Roman"/>
          <w:color w:val="000000"/>
          <w:sz w:val="28"/>
          <w:szCs w:val="28"/>
          <w:lang w:val="ru-RU" w:eastAsia="ru-RU"/>
        </w:rPr>
      </w:pPr>
      <w:r w:rsidRPr="00875EAD">
        <w:rPr>
          <w:rFonts w:ascii="Times New Roman" w:hAnsi="Times New Roman"/>
          <w:snapToGrid w:val="0"/>
          <w:color w:val="000000"/>
          <w:sz w:val="28"/>
          <w:szCs w:val="28"/>
          <w:lang w:val="ru-RU" w:eastAsia="ru-RU"/>
        </w:rPr>
        <w:t xml:space="preserve">В сфере образования реализуются мероприятия пяти </w:t>
      </w:r>
      <w:r w:rsidRPr="00875EAD">
        <w:rPr>
          <w:rFonts w:ascii="Times New Roman" w:hAnsi="Times New Roman"/>
          <w:color w:val="000000"/>
          <w:sz w:val="28"/>
          <w:szCs w:val="28"/>
          <w:lang w:val="ru-RU" w:eastAsia="ru-RU"/>
        </w:rPr>
        <w:t xml:space="preserve">национальных проектов: </w:t>
      </w:r>
    </w:p>
    <w:p w:rsidR="00875EAD" w:rsidRPr="00875EAD" w:rsidRDefault="00875EAD" w:rsidP="00875EAD">
      <w:pPr>
        <w:numPr>
          <w:ilvl w:val="0"/>
          <w:numId w:val="18"/>
        </w:numPr>
        <w:contextualSpacing/>
        <w:jc w:val="both"/>
        <w:rPr>
          <w:rFonts w:ascii="Times New Roman" w:eastAsia="Calibri" w:hAnsi="Times New Roman"/>
          <w:color w:val="000000"/>
          <w:sz w:val="28"/>
          <w:szCs w:val="28"/>
          <w:lang w:val="ru-RU"/>
        </w:rPr>
      </w:pPr>
      <w:r w:rsidRPr="00875EAD">
        <w:rPr>
          <w:rFonts w:ascii="Times New Roman" w:eastAsia="Calibri" w:hAnsi="Times New Roman"/>
          <w:color w:val="000000"/>
          <w:sz w:val="28"/>
          <w:szCs w:val="28"/>
          <w:lang w:val="ru-RU"/>
        </w:rPr>
        <w:t>современная школа</w:t>
      </w:r>
    </w:p>
    <w:p w:rsidR="00875EAD" w:rsidRPr="00875EAD" w:rsidRDefault="00875EAD" w:rsidP="00875EAD">
      <w:pPr>
        <w:numPr>
          <w:ilvl w:val="0"/>
          <w:numId w:val="18"/>
        </w:numPr>
        <w:contextualSpacing/>
        <w:jc w:val="both"/>
        <w:rPr>
          <w:rFonts w:ascii="Times New Roman" w:eastAsia="Calibri" w:hAnsi="Times New Roman"/>
          <w:color w:val="000000"/>
          <w:sz w:val="28"/>
          <w:szCs w:val="28"/>
          <w:lang w:val="ru-RU"/>
        </w:rPr>
      </w:pPr>
      <w:r w:rsidRPr="00875EAD">
        <w:rPr>
          <w:rFonts w:ascii="Times New Roman" w:eastAsia="Calibri" w:hAnsi="Times New Roman"/>
          <w:color w:val="000000"/>
          <w:sz w:val="28"/>
          <w:szCs w:val="28"/>
          <w:lang w:val="ru-RU"/>
        </w:rPr>
        <w:t>успех каждого ребенка</w:t>
      </w:r>
    </w:p>
    <w:p w:rsidR="00875EAD" w:rsidRPr="00875EAD" w:rsidRDefault="00875EAD" w:rsidP="00875EAD">
      <w:pPr>
        <w:numPr>
          <w:ilvl w:val="0"/>
          <w:numId w:val="18"/>
        </w:numPr>
        <w:contextualSpacing/>
        <w:jc w:val="both"/>
        <w:rPr>
          <w:rFonts w:ascii="Times New Roman" w:eastAsia="Calibri" w:hAnsi="Times New Roman"/>
          <w:color w:val="000000"/>
          <w:sz w:val="28"/>
          <w:szCs w:val="28"/>
          <w:lang w:val="ru-RU"/>
        </w:rPr>
      </w:pPr>
      <w:r w:rsidRPr="00875EAD">
        <w:rPr>
          <w:rFonts w:ascii="Times New Roman" w:eastAsia="Calibri" w:hAnsi="Times New Roman"/>
          <w:color w:val="000000"/>
          <w:sz w:val="28"/>
          <w:szCs w:val="28"/>
          <w:lang w:val="ru-RU"/>
        </w:rPr>
        <w:t>поддержка семей, имеющих детей</w:t>
      </w:r>
    </w:p>
    <w:p w:rsidR="00875EAD" w:rsidRPr="00875EAD" w:rsidRDefault="00875EAD" w:rsidP="00875EAD">
      <w:pPr>
        <w:numPr>
          <w:ilvl w:val="0"/>
          <w:numId w:val="18"/>
        </w:numPr>
        <w:contextualSpacing/>
        <w:jc w:val="both"/>
        <w:rPr>
          <w:rFonts w:ascii="Times New Roman" w:eastAsia="Calibri" w:hAnsi="Times New Roman"/>
          <w:color w:val="000000"/>
          <w:sz w:val="28"/>
          <w:szCs w:val="28"/>
          <w:lang w:val="ru-RU"/>
        </w:rPr>
      </w:pPr>
      <w:r w:rsidRPr="00875EAD">
        <w:rPr>
          <w:rFonts w:ascii="Times New Roman" w:eastAsia="Calibri" w:hAnsi="Times New Roman"/>
          <w:color w:val="000000"/>
          <w:sz w:val="28"/>
          <w:szCs w:val="28"/>
          <w:lang w:val="ru-RU"/>
        </w:rPr>
        <w:t>цифровая образовательная среда</w:t>
      </w:r>
    </w:p>
    <w:p w:rsidR="00875EAD" w:rsidRPr="00875EAD" w:rsidRDefault="00875EAD" w:rsidP="00875EAD">
      <w:pPr>
        <w:numPr>
          <w:ilvl w:val="0"/>
          <w:numId w:val="18"/>
        </w:numPr>
        <w:contextualSpacing/>
        <w:jc w:val="both"/>
        <w:rPr>
          <w:rFonts w:ascii="Times New Roman" w:eastAsia="Calibri" w:hAnsi="Times New Roman"/>
          <w:color w:val="000000"/>
          <w:sz w:val="28"/>
          <w:szCs w:val="28"/>
          <w:lang w:val="ru-RU"/>
        </w:rPr>
      </w:pPr>
      <w:r w:rsidRPr="00875EAD">
        <w:rPr>
          <w:rFonts w:ascii="Times New Roman" w:eastAsia="Calibri" w:hAnsi="Times New Roman"/>
          <w:color w:val="000000"/>
          <w:sz w:val="28"/>
          <w:szCs w:val="28"/>
          <w:lang w:val="ru-RU"/>
        </w:rPr>
        <w:t>учитель будущего</w:t>
      </w:r>
    </w:p>
    <w:p w:rsidR="00875EAD" w:rsidRPr="00875EAD" w:rsidRDefault="00875EAD" w:rsidP="00875EAD">
      <w:pPr>
        <w:ind w:firstLine="708"/>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Между администрацией района и министерством образования заключено соглашение о взаимодействии по реализации национальных проектов.  </w:t>
      </w:r>
    </w:p>
    <w:p w:rsidR="00875EAD" w:rsidRPr="00875EAD" w:rsidRDefault="00875EAD" w:rsidP="00875EAD">
      <w:pPr>
        <w:ind w:firstLine="708"/>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Основные результаты в рамках данной деятельности:</w:t>
      </w:r>
    </w:p>
    <w:p w:rsidR="00875EAD" w:rsidRPr="00875EAD" w:rsidRDefault="00875EAD" w:rsidP="00875EAD">
      <w:pPr>
        <w:numPr>
          <w:ilvl w:val="0"/>
          <w:numId w:val="20"/>
        </w:numPr>
        <w:spacing w:after="200"/>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90% детей в возрасте от 5 до 18 лет, охвачены дополнительным образованием </w:t>
      </w:r>
      <w:r w:rsidR="00251BE1" w:rsidRPr="00875EAD">
        <w:rPr>
          <w:rFonts w:ascii="Times New Roman" w:eastAsia="Calibri" w:hAnsi="Times New Roman"/>
          <w:sz w:val="28"/>
          <w:szCs w:val="28"/>
          <w:lang w:val="ru-RU"/>
        </w:rPr>
        <w:t>в школах</w:t>
      </w:r>
      <w:r w:rsidRPr="00875EAD">
        <w:rPr>
          <w:rFonts w:ascii="Times New Roman" w:eastAsia="Calibri" w:hAnsi="Times New Roman"/>
          <w:sz w:val="28"/>
          <w:szCs w:val="28"/>
          <w:lang w:val="ru-RU"/>
        </w:rPr>
        <w:t xml:space="preserve"> района, Центре детского творчества. </w:t>
      </w:r>
    </w:p>
    <w:p w:rsidR="00875EAD" w:rsidRPr="00875EAD" w:rsidRDefault="00875EAD" w:rsidP="00875EAD">
      <w:pPr>
        <w:numPr>
          <w:ilvl w:val="0"/>
          <w:numId w:val="20"/>
        </w:numPr>
        <w:spacing w:after="200"/>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осуществляется </w:t>
      </w:r>
      <w:proofErr w:type="spellStart"/>
      <w:r w:rsidRPr="00875EAD">
        <w:rPr>
          <w:rFonts w:ascii="Times New Roman" w:eastAsia="Calibri" w:hAnsi="Times New Roman"/>
          <w:sz w:val="28"/>
          <w:szCs w:val="28"/>
          <w:lang w:val="ru-RU"/>
        </w:rPr>
        <w:t>психолого</w:t>
      </w:r>
      <w:proofErr w:type="spellEnd"/>
      <w:r w:rsidRPr="00875EAD">
        <w:rPr>
          <w:rFonts w:ascii="Times New Roman" w:eastAsia="Calibri" w:hAnsi="Times New Roman"/>
          <w:sz w:val="28"/>
          <w:szCs w:val="28"/>
          <w:lang w:val="ru-RU"/>
        </w:rPr>
        <w:t xml:space="preserve"> - педагогическая, методическая и консультативная помощь родителям детей </w:t>
      </w:r>
      <w:r w:rsidR="00251BE1" w:rsidRPr="00875EAD">
        <w:rPr>
          <w:rFonts w:ascii="Times New Roman" w:eastAsia="Calibri" w:hAnsi="Times New Roman"/>
          <w:sz w:val="28"/>
          <w:szCs w:val="28"/>
          <w:lang w:val="ru-RU"/>
        </w:rPr>
        <w:t>школьного и</w:t>
      </w:r>
      <w:r w:rsidRPr="00875EAD">
        <w:rPr>
          <w:rFonts w:ascii="Times New Roman" w:eastAsia="Calibri" w:hAnsi="Times New Roman"/>
          <w:sz w:val="28"/>
          <w:szCs w:val="28"/>
          <w:lang w:val="ru-RU"/>
        </w:rPr>
        <w:t xml:space="preserve"> дошкольного возраста в консультационном пункте на безе детского сада Родничок- услугами пункта в 2019 году охвачено 71 человек;</w:t>
      </w:r>
    </w:p>
    <w:p w:rsidR="00875EAD" w:rsidRPr="00875EAD" w:rsidRDefault="00875EAD" w:rsidP="00875EAD">
      <w:pPr>
        <w:numPr>
          <w:ilvl w:val="0"/>
          <w:numId w:val="20"/>
        </w:numPr>
        <w:spacing w:after="200"/>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две Агинские школы в 2019 году подключены к высокоскоростному интернету. </w:t>
      </w:r>
    </w:p>
    <w:p w:rsidR="00875EAD" w:rsidRPr="00875EAD" w:rsidRDefault="00875EAD" w:rsidP="00875EAD">
      <w:pPr>
        <w:numPr>
          <w:ilvl w:val="0"/>
          <w:numId w:val="20"/>
        </w:numPr>
        <w:spacing w:after="200"/>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74- </w:t>
      </w:r>
      <w:r w:rsidR="00251BE1" w:rsidRPr="00875EAD">
        <w:rPr>
          <w:rFonts w:ascii="Times New Roman" w:eastAsia="Calibri" w:hAnsi="Times New Roman"/>
          <w:sz w:val="28"/>
          <w:szCs w:val="28"/>
          <w:lang w:val="ru-RU"/>
        </w:rPr>
        <w:t>лауреата и</w:t>
      </w:r>
      <w:r w:rsidRPr="00875EAD">
        <w:rPr>
          <w:rFonts w:ascii="Times New Roman" w:eastAsia="Calibri" w:hAnsi="Times New Roman"/>
          <w:sz w:val="28"/>
          <w:szCs w:val="28"/>
          <w:lang w:val="ru-RU"/>
        </w:rPr>
        <w:t xml:space="preserve"> победителя международных, всероссийских и краевых профессиональных конкурсов в 2019 году.</w:t>
      </w:r>
    </w:p>
    <w:p w:rsidR="00875EAD" w:rsidRPr="00875EAD" w:rsidRDefault="00875EAD" w:rsidP="00875EAD">
      <w:pPr>
        <w:numPr>
          <w:ilvl w:val="0"/>
          <w:numId w:val="20"/>
        </w:numPr>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В 2020 году:</w:t>
      </w:r>
    </w:p>
    <w:p w:rsidR="00875EAD" w:rsidRPr="00875EAD" w:rsidRDefault="00875EAD" w:rsidP="00875EAD">
      <w:pPr>
        <w:numPr>
          <w:ilvl w:val="0"/>
          <w:numId w:val="20"/>
        </w:numPr>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 на базе Центра детского творчества открыт муниципальный опорный центр дополнительного образования. Основной задачей, которого </w:t>
      </w:r>
      <w:r w:rsidR="00251BE1" w:rsidRPr="00875EAD">
        <w:rPr>
          <w:rFonts w:ascii="Times New Roman" w:eastAsia="Calibri" w:hAnsi="Times New Roman"/>
          <w:sz w:val="28"/>
          <w:szCs w:val="28"/>
          <w:lang w:val="ru-RU"/>
        </w:rPr>
        <w:t>стала организация</w:t>
      </w:r>
      <w:r w:rsidRPr="00875EAD">
        <w:rPr>
          <w:rFonts w:ascii="Times New Roman" w:eastAsia="Calibri" w:hAnsi="Times New Roman"/>
          <w:sz w:val="28"/>
          <w:szCs w:val="28"/>
          <w:lang w:val="ru-RU"/>
        </w:rPr>
        <w:t xml:space="preserve"> методического и аналитического сопровождения системы дополнительного образования на территории муниципалитета.  </w:t>
      </w:r>
    </w:p>
    <w:p w:rsidR="00875EAD" w:rsidRPr="00875EAD" w:rsidRDefault="00875EAD" w:rsidP="00875EAD">
      <w:pPr>
        <w:numPr>
          <w:ilvl w:val="0"/>
          <w:numId w:val="20"/>
        </w:numPr>
        <w:spacing w:after="200" w:line="276" w:lineRule="auto"/>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в Агинскую СОШ № 1 будет поставлено компьютерное оборудование в рамках целевой модели цифровой образовательной средств на сумму более 2 млн. рублей.</w:t>
      </w:r>
    </w:p>
    <w:p w:rsidR="00875EAD" w:rsidRPr="00875EAD" w:rsidRDefault="00875EAD" w:rsidP="00875EAD">
      <w:pPr>
        <w:numPr>
          <w:ilvl w:val="0"/>
          <w:numId w:val="20"/>
        </w:numPr>
        <w:spacing w:after="200" w:line="276" w:lineRule="auto"/>
        <w:ind w:left="0" w:firstLine="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4 руководителя школ прошли апробацию процедуры аттестации в новой форме. </w:t>
      </w:r>
    </w:p>
    <w:p w:rsidR="00875EAD" w:rsidRPr="00875EAD" w:rsidRDefault="00875EAD" w:rsidP="00875EAD">
      <w:pPr>
        <w:spacing w:after="200" w:line="276" w:lineRule="auto"/>
        <w:ind w:left="851"/>
        <w:contextualSpacing/>
        <w:jc w:val="both"/>
        <w:rPr>
          <w:rFonts w:ascii="Times New Roman" w:eastAsia="Calibri" w:hAnsi="Times New Roman"/>
          <w:sz w:val="28"/>
          <w:szCs w:val="28"/>
          <w:lang w:val="ru-RU"/>
        </w:rPr>
      </w:pPr>
      <w:r w:rsidRPr="00875EAD">
        <w:rPr>
          <w:rFonts w:ascii="Times New Roman" w:eastAsia="Calibri" w:hAnsi="Times New Roman"/>
          <w:sz w:val="28"/>
          <w:szCs w:val="28"/>
          <w:lang w:val="ru-RU"/>
        </w:rPr>
        <w:lastRenderedPageBreak/>
        <w:t xml:space="preserve">Все показатели, </w:t>
      </w:r>
      <w:r w:rsidR="00251BE1" w:rsidRPr="00875EAD">
        <w:rPr>
          <w:rFonts w:ascii="Times New Roman" w:eastAsia="Calibri" w:hAnsi="Times New Roman"/>
          <w:sz w:val="28"/>
          <w:szCs w:val="28"/>
          <w:lang w:val="ru-RU"/>
        </w:rPr>
        <w:t>определенные национальными</w:t>
      </w:r>
      <w:r w:rsidRPr="00875EAD">
        <w:rPr>
          <w:rFonts w:ascii="Times New Roman" w:eastAsia="Calibri" w:hAnsi="Times New Roman"/>
          <w:sz w:val="28"/>
          <w:szCs w:val="28"/>
          <w:lang w:val="ru-RU"/>
        </w:rPr>
        <w:t xml:space="preserve"> проектами в сфере образования, выполнены. </w:t>
      </w:r>
    </w:p>
    <w:p w:rsidR="00875EAD" w:rsidRPr="00875EAD" w:rsidRDefault="00875EAD" w:rsidP="00875EAD">
      <w:pPr>
        <w:ind w:firstLine="708"/>
        <w:jc w:val="both"/>
        <w:rPr>
          <w:rFonts w:ascii="Times New Roman" w:hAnsi="Times New Roman"/>
          <w:snapToGrid w:val="0"/>
          <w:color w:val="000000"/>
          <w:sz w:val="28"/>
          <w:szCs w:val="28"/>
          <w:lang w:val="ru-RU" w:eastAsia="ru-RU"/>
        </w:rPr>
      </w:pPr>
      <w:r w:rsidRPr="00875EAD">
        <w:rPr>
          <w:rFonts w:ascii="Times New Roman" w:hAnsi="Times New Roman"/>
          <w:snapToGrid w:val="0"/>
          <w:color w:val="000000"/>
          <w:sz w:val="28"/>
          <w:szCs w:val="28"/>
          <w:lang w:val="ru-RU" w:eastAsia="ru-RU"/>
        </w:rPr>
        <w:t xml:space="preserve">Получен автобус для подвоза школьников в Агинскую школу №1, в апреле 2019 года получили еще </w:t>
      </w:r>
      <w:r w:rsidR="00251BE1" w:rsidRPr="00875EAD">
        <w:rPr>
          <w:rFonts w:ascii="Times New Roman" w:hAnsi="Times New Roman"/>
          <w:snapToGrid w:val="0"/>
          <w:color w:val="000000"/>
          <w:sz w:val="28"/>
          <w:szCs w:val="28"/>
          <w:lang w:val="ru-RU" w:eastAsia="ru-RU"/>
        </w:rPr>
        <w:t>один автобус</w:t>
      </w:r>
      <w:r w:rsidRPr="00875EAD">
        <w:rPr>
          <w:rFonts w:ascii="Times New Roman" w:hAnsi="Times New Roman"/>
          <w:snapToGrid w:val="0"/>
          <w:color w:val="000000"/>
          <w:sz w:val="28"/>
          <w:szCs w:val="28"/>
          <w:lang w:val="ru-RU" w:eastAsia="ru-RU"/>
        </w:rPr>
        <w:t xml:space="preserve"> </w:t>
      </w:r>
      <w:r w:rsidR="00251BE1" w:rsidRPr="00875EAD">
        <w:rPr>
          <w:rFonts w:ascii="Times New Roman" w:hAnsi="Times New Roman"/>
          <w:snapToGrid w:val="0"/>
          <w:color w:val="000000"/>
          <w:sz w:val="28"/>
          <w:szCs w:val="28"/>
          <w:lang w:val="ru-RU" w:eastAsia="ru-RU"/>
        </w:rPr>
        <w:t>ГАЗ для</w:t>
      </w:r>
      <w:r w:rsidRPr="00875EAD">
        <w:rPr>
          <w:rFonts w:ascii="Times New Roman" w:hAnsi="Times New Roman"/>
          <w:snapToGrid w:val="0"/>
          <w:color w:val="000000"/>
          <w:sz w:val="28"/>
          <w:szCs w:val="28"/>
          <w:lang w:val="ru-RU" w:eastAsia="ru-RU"/>
        </w:rPr>
        <w:t xml:space="preserve"> подвоза школьников в </w:t>
      </w:r>
      <w:proofErr w:type="spellStart"/>
      <w:r w:rsidRPr="00875EAD">
        <w:rPr>
          <w:rFonts w:ascii="Times New Roman" w:hAnsi="Times New Roman"/>
          <w:snapToGrid w:val="0"/>
          <w:color w:val="000000"/>
          <w:sz w:val="28"/>
          <w:szCs w:val="28"/>
          <w:lang w:val="ru-RU" w:eastAsia="ru-RU"/>
        </w:rPr>
        <w:t>Большеарбайскую</w:t>
      </w:r>
      <w:proofErr w:type="spellEnd"/>
      <w:r w:rsidRPr="00875EAD">
        <w:rPr>
          <w:rFonts w:ascii="Times New Roman" w:hAnsi="Times New Roman"/>
          <w:snapToGrid w:val="0"/>
          <w:color w:val="000000"/>
          <w:sz w:val="28"/>
          <w:szCs w:val="28"/>
          <w:lang w:val="ru-RU" w:eastAsia="ru-RU"/>
        </w:rPr>
        <w:t xml:space="preserve"> СОШ.</w:t>
      </w:r>
    </w:p>
    <w:p w:rsidR="00875EAD" w:rsidRPr="00875EAD" w:rsidRDefault="00875EAD" w:rsidP="00875EAD">
      <w:pPr>
        <w:shd w:val="clear" w:color="auto" w:fill="FFFFFF"/>
        <w:spacing w:before="180" w:after="180"/>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Администрация района исполняет функции органа опеки и попечительства в отношении несовершеннолетних. </w:t>
      </w:r>
    </w:p>
    <w:p w:rsidR="00875EAD" w:rsidRPr="00875EAD" w:rsidRDefault="00875EAD" w:rsidP="00875EAD">
      <w:pPr>
        <w:shd w:val="clear" w:color="auto" w:fill="FFFFFF"/>
        <w:spacing w:before="180" w:after="180"/>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В районе все замещающие семьи, находятся под надзором специалистов по охране прав детей и глав поселений. Как показывает статистика, уровень детского сиротства в районе имеет стабильно ровные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82"/>
      </w:tblGrid>
      <w:tr w:rsidR="00875EAD" w:rsidRPr="006051F8" w:rsidTr="00875EAD">
        <w:tc>
          <w:tcPr>
            <w:tcW w:w="4785"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rPr>
            </w:pPr>
            <w:r w:rsidRPr="00875EAD">
              <w:rPr>
                <w:rFonts w:ascii="Times New Roman" w:hAnsi="Times New Roman"/>
                <w:b/>
                <w:lang w:val="ru-RU" w:eastAsia="ru-RU"/>
              </w:rPr>
              <w:t xml:space="preserve">Год </w:t>
            </w:r>
          </w:p>
        </w:tc>
        <w:tc>
          <w:tcPr>
            <w:tcW w:w="47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rPr>
            </w:pPr>
            <w:r w:rsidRPr="00875EAD">
              <w:rPr>
                <w:rFonts w:ascii="Times New Roman" w:hAnsi="Times New Roman"/>
                <w:lang w:val="ru-RU" w:eastAsia="ru-RU"/>
              </w:rPr>
              <w:t>Количество детей – сирот, детей, оставшихся без попечения родителей</w:t>
            </w:r>
            <w:r w:rsidRPr="00875EAD">
              <w:rPr>
                <w:rFonts w:ascii="Times New Roman" w:hAnsi="Times New Roman"/>
                <w:b/>
                <w:lang w:val="ru-RU" w:eastAsia="ru-RU"/>
              </w:rPr>
              <w:t xml:space="preserve"> проживающих  в семьях опекунов, приемных родителей</w:t>
            </w:r>
          </w:p>
        </w:tc>
      </w:tr>
      <w:tr w:rsidR="00875EAD" w:rsidRPr="006051F8" w:rsidTr="00875EAD">
        <w:tc>
          <w:tcPr>
            <w:tcW w:w="4785"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rPr>
            </w:pPr>
          </w:p>
        </w:tc>
        <w:tc>
          <w:tcPr>
            <w:tcW w:w="47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0"/>
                <w:szCs w:val="20"/>
                <w:lang w:val="ru-RU" w:eastAsia="ru-RU"/>
              </w:rPr>
            </w:pPr>
          </w:p>
        </w:tc>
      </w:tr>
      <w:tr w:rsidR="00875EAD" w:rsidRPr="00875EAD" w:rsidTr="00875EAD">
        <w:tc>
          <w:tcPr>
            <w:tcW w:w="4785"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rPr>
            </w:pPr>
            <w:r w:rsidRPr="00875EAD">
              <w:rPr>
                <w:rFonts w:ascii="Times New Roman" w:hAnsi="Times New Roman"/>
                <w:lang w:val="ru-RU" w:eastAsia="ru-RU"/>
              </w:rPr>
              <w:t>2018 год</w:t>
            </w:r>
          </w:p>
        </w:tc>
        <w:tc>
          <w:tcPr>
            <w:tcW w:w="47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lang w:val="ru-RU"/>
              </w:rPr>
            </w:pPr>
            <w:r w:rsidRPr="00875EAD">
              <w:rPr>
                <w:rFonts w:ascii="Times New Roman" w:hAnsi="Times New Roman"/>
                <w:lang w:val="ru-RU"/>
              </w:rPr>
              <w:t>78</w:t>
            </w:r>
          </w:p>
        </w:tc>
      </w:tr>
      <w:tr w:rsidR="00875EAD" w:rsidRPr="00875EAD" w:rsidTr="00875EAD">
        <w:tc>
          <w:tcPr>
            <w:tcW w:w="4785"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rPr>
            </w:pPr>
            <w:r w:rsidRPr="00875EAD">
              <w:rPr>
                <w:rFonts w:ascii="Times New Roman" w:hAnsi="Times New Roman"/>
                <w:lang w:val="ru-RU" w:eastAsia="ru-RU"/>
              </w:rPr>
              <w:t>2019 год</w:t>
            </w:r>
          </w:p>
        </w:tc>
        <w:tc>
          <w:tcPr>
            <w:tcW w:w="47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lang w:val="ru-RU"/>
              </w:rPr>
            </w:pPr>
            <w:r w:rsidRPr="00875EAD">
              <w:rPr>
                <w:rFonts w:ascii="Times New Roman" w:hAnsi="Times New Roman"/>
                <w:lang w:val="ru-RU"/>
              </w:rPr>
              <w:t>76</w:t>
            </w:r>
          </w:p>
        </w:tc>
      </w:tr>
      <w:tr w:rsidR="00875EAD" w:rsidRPr="00875EAD" w:rsidTr="00875EAD">
        <w:tc>
          <w:tcPr>
            <w:tcW w:w="4785"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rPr>
            </w:pPr>
            <w:r w:rsidRPr="00875EAD">
              <w:rPr>
                <w:rFonts w:ascii="Times New Roman" w:hAnsi="Times New Roman"/>
                <w:lang w:val="ru-RU" w:eastAsia="ru-RU"/>
              </w:rPr>
              <w:t>на 01.06.2020 г.</w:t>
            </w:r>
          </w:p>
        </w:tc>
        <w:tc>
          <w:tcPr>
            <w:tcW w:w="47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lang w:val="ru-RU"/>
              </w:rPr>
            </w:pPr>
            <w:r w:rsidRPr="00875EAD">
              <w:rPr>
                <w:rFonts w:ascii="Times New Roman" w:hAnsi="Times New Roman"/>
                <w:lang w:val="ru-RU"/>
              </w:rPr>
              <w:t>74</w:t>
            </w:r>
          </w:p>
        </w:tc>
      </w:tr>
      <w:tr w:rsidR="00875EAD" w:rsidRPr="00875EAD" w:rsidTr="00875EAD">
        <w:tc>
          <w:tcPr>
            <w:tcW w:w="4785"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rPr>
            </w:pPr>
          </w:p>
        </w:tc>
        <w:tc>
          <w:tcPr>
            <w:tcW w:w="47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0"/>
                <w:szCs w:val="20"/>
                <w:lang w:val="ru-RU" w:eastAsia="ru-RU"/>
              </w:rPr>
            </w:pPr>
          </w:p>
        </w:tc>
      </w:tr>
      <w:tr w:rsidR="00875EAD" w:rsidRPr="00875EAD" w:rsidTr="00875EAD">
        <w:tc>
          <w:tcPr>
            <w:tcW w:w="4785"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0"/>
                <w:szCs w:val="20"/>
                <w:lang w:val="ru-RU" w:eastAsia="ru-RU"/>
              </w:rPr>
            </w:pPr>
          </w:p>
        </w:tc>
        <w:tc>
          <w:tcPr>
            <w:tcW w:w="47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0"/>
                <w:szCs w:val="20"/>
                <w:lang w:val="ru-RU" w:eastAsia="ru-RU"/>
              </w:rPr>
            </w:pPr>
          </w:p>
        </w:tc>
      </w:tr>
      <w:tr w:rsidR="00875EAD" w:rsidRPr="00875EAD" w:rsidTr="00875EAD">
        <w:tc>
          <w:tcPr>
            <w:tcW w:w="4785"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0"/>
                <w:szCs w:val="20"/>
                <w:lang w:val="ru-RU" w:eastAsia="ru-RU"/>
              </w:rPr>
            </w:pPr>
          </w:p>
        </w:tc>
        <w:tc>
          <w:tcPr>
            <w:tcW w:w="47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0"/>
                <w:szCs w:val="20"/>
                <w:lang w:val="ru-RU" w:eastAsia="ru-RU"/>
              </w:rPr>
            </w:pPr>
          </w:p>
        </w:tc>
      </w:tr>
    </w:tbl>
    <w:p w:rsidR="00875EAD" w:rsidRPr="00875EAD" w:rsidRDefault="00875EAD" w:rsidP="00875EAD">
      <w:pPr>
        <w:spacing w:line="360" w:lineRule="auto"/>
        <w:ind w:firstLine="708"/>
        <w:rPr>
          <w:rFonts w:ascii="Times New Roman" w:hAnsi="Times New Roman"/>
          <w:sz w:val="28"/>
          <w:szCs w:val="28"/>
          <w:lang w:val="ru-RU" w:eastAsia="ru-RU"/>
        </w:rPr>
      </w:pPr>
      <w:r w:rsidRPr="00875EAD">
        <w:rPr>
          <w:rFonts w:ascii="Times New Roman" w:hAnsi="Times New Roman"/>
          <w:sz w:val="28"/>
          <w:szCs w:val="28"/>
          <w:lang w:val="ru-RU" w:eastAsia="ru-RU"/>
        </w:rPr>
        <w:t xml:space="preserve">На 01.06.2020г. в </w:t>
      </w:r>
      <w:r w:rsidRPr="00875EAD">
        <w:rPr>
          <w:rFonts w:ascii="Times New Roman" w:hAnsi="Times New Roman"/>
          <w:b/>
          <w:sz w:val="28"/>
          <w:szCs w:val="28"/>
          <w:lang w:val="ru-RU" w:eastAsia="ru-RU"/>
        </w:rPr>
        <w:t>47</w:t>
      </w:r>
      <w:r w:rsidRPr="00875EAD">
        <w:rPr>
          <w:rFonts w:ascii="Times New Roman" w:hAnsi="Times New Roman"/>
          <w:sz w:val="28"/>
          <w:szCs w:val="28"/>
          <w:lang w:val="ru-RU" w:eastAsia="ru-RU"/>
        </w:rPr>
        <w:t xml:space="preserve"> замещающих семьях </w:t>
      </w:r>
      <w:r w:rsidR="00251BE1" w:rsidRPr="00875EAD">
        <w:rPr>
          <w:rFonts w:ascii="Times New Roman" w:hAnsi="Times New Roman"/>
          <w:sz w:val="28"/>
          <w:szCs w:val="28"/>
          <w:lang w:val="ru-RU" w:eastAsia="ru-RU"/>
        </w:rPr>
        <w:t>проживает 74</w:t>
      </w:r>
      <w:r w:rsidRPr="00875EAD">
        <w:rPr>
          <w:rFonts w:ascii="Times New Roman" w:hAnsi="Times New Roman"/>
          <w:sz w:val="28"/>
          <w:szCs w:val="28"/>
          <w:lang w:val="ru-RU" w:eastAsia="ru-RU"/>
        </w:rPr>
        <w:t xml:space="preserve"> </w:t>
      </w:r>
      <w:r w:rsidR="00251BE1" w:rsidRPr="00875EAD">
        <w:rPr>
          <w:rFonts w:ascii="Times New Roman" w:hAnsi="Times New Roman"/>
          <w:sz w:val="28"/>
          <w:szCs w:val="28"/>
          <w:lang w:val="ru-RU" w:eastAsia="ru-RU"/>
        </w:rPr>
        <w:t>ребенка, из</w:t>
      </w:r>
      <w:r w:rsidRPr="00875EAD">
        <w:rPr>
          <w:rFonts w:ascii="Times New Roman" w:hAnsi="Times New Roman"/>
          <w:sz w:val="28"/>
          <w:szCs w:val="28"/>
          <w:lang w:val="ru-RU" w:eastAsia="ru-RU"/>
        </w:rPr>
        <w:t xml:space="preserve"> них: сирот – 12, оставшихся без попечения родителей – 62.  </w:t>
      </w:r>
    </w:p>
    <w:p w:rsidR="00875EAD" w:rsidRPr="00875EAD" w:rsidRDefault="00875EAD" w:rsidP="00875EAD">
      <w:pPr>
        <w:spacing w:line="360" w:lineRule="auto"/>
        <w:ind w:firstLine="708"/>
        <w:rPr>
          <w:rFonts w:ascii="Times New Roman" w:hAnsi="Times New Roman"/>
          <w:sz w:val="28"/>
          <w:szCs w:val="28"/>
          <w:lang w:val="ru-RU" w:eastAsia="ru-RU"/>
        </w:rPr>
      </w:pPr>
      <w:r w:rsidRPr="00875EAD">
        <w:rPr>
          <w:rFonts w:ascii="Times New Roman" w:hAnsi="Times New Roman"/>
          <w:sz w:val="28"/>
          <w:szCs w:val="28"/>
          <w:lang w:val="ru-RU" w:eastAsia="ru-RU"/>
        </w:rPr>
        <w:t xml:space="preserve">В </w:t>
      </w:r>
      <w:r w:rsidR="00251BE1" w:rsidRPr="00875EAD">
        <w:rPr>
          <w:rFonts w:ascii="Times New Roman" w:hAnsi="Times New Roman"/>
          <w:sz w:val="28"/>
          <w:szCs w:val="28"/>
          <w:lang w:val="ru-RU" w:eastAsia="ru-RU"/>
        </w:rPr>
        <w:t>26 семьях</w:t>
      </w:r>
      <w:r w:rsidRPr="00875EAD">
        <w:rPr>
          <w:rFonts w:ascii="Times New Roman" w:hAnsi="Times New Roman"/>
          <w:sz w:val="28"/>
          <w:szCs w:val="28"/>
          <w:lang w:val="ru-RU" w:eastAsia="ru-RU"/>
        </w:rPr>
        <w:t xml:space="preserve"> родственников воспитывается 37 детей, </w:t>
      </w:r>
    </w:p>
    <w:p w:rsidR="00875EAD" w:rsidRPr="00875EAD" w:rsidRDefault="00875EAD" w:rsidP="00875EAD">
      <w:pPr>
        <w:spacing w:line="360" w:lineRule="auto"/>
        <w:ind w:firstLine="708"/>
        <w:rPr>
          <w:rFonts w:ascii="Times New Roman" w:hAnsi="Times New Roman"/>
          <w:sz w:val="28"/>
          <w:szCs w:val="28"/>
          <w:lang w:val="ru-RU" w:eastAsia="ru-RU"/>
        </w:rPr>
      </w:pPr>
      <w:r w:rsidRPr="00875EAD">
        <w:rPr>
          <w:rFonts w:ascii="Times New Roman" w:hAnsi="Times New Roman"/>
          <w:sz w:val="28"/>
          <w:szCs w:val="28"/>
          <w:lang w:val="ru-RU" w:eastAsia="ru-RU"/>
        </w:rPr>
        <w:t xml:space="preserve">в 19 семьях посторонних граждан (не родственников) </w:t>
      </w:r>
    </w:p>
    <w:p w:rsidR="00875EAD" w:rsidRPr="00875EAD" w:rsidRDefault="00251BE1" w:rsidP="00875EAD">
      <w:pPr>
        <w:spacing w:line="360" w:lineRule="auto"/>
        <w:ind w:firstLine="708"/>
        <w:rPr>
          <w:rFonts w:ascii="Times New Roman" w:hAnsi="Times New Roman"/>
          <w:sz w:val="28"/>
          <w:szCs w:val="28"/>
          <w:lang w:val="ru-RU" w:eastAsia="ru-RU"/>
        </w:rPr>
      </w:pPr>
      <w:r w:rsidRPr="00875EAD">
        <w:rPr>
          <w:rFonts w:ascii="Times New Roman" w:hAnsi="Times New Roman"/>
          <w:sz w:val="28"/>
          <w:szCs w:val="28"/>
          <w:lang w:val="ru-RU" w:eastAsia="ru-RU"/>
        </w:rPr>
        <w:t>воспитывается 37</w:t>
      </w:r>
      <w:r w:rsidR="00875EAD" w:rsidRPr="00875EAD">
        <w:rPr>
          <w:rFonts w:ascii="Times New Roman" w:hAnsi="Times New Roman"/>
          <w:sz w:val="28"/>
          <w:szCs w:val="28"/>
          <w:lang w:val="ru-RU" w:eastAsia="ru-RU"/>
        </w:rPr>
        <w:t xml:space="preserve"> детей. </w:t>
      </w:r>
    </w:p>
    <w:p w:rsidR="00875EAD" w:rsidRPr="00875EAD" w:rsidRDefault="00251BE1" w:rsidP="00AA0348">
      <w:pPr>
        <w:autoSpaceDE w:val="0"/>
        <w:autoSpaceDN w:val="0"/>
        <w:adjustRightInd w:val="0"/>
        <w:spacing w:line="360" w:lineRule="auto"/>
        <w:ind w:firstLine="540"/>
        <w:jc w:val="both"/>
        <w:rPr>
          <w:rFonts w:ascii="Times New Roman" w:hAnsi="Times New Roman"/>
          <w:sz w:val="28"/>
          <w:szCs w:val="28"/>
          <w:lang w:val="ru-RU" w:eastAsia="ru-RU"/>
        </w:rPr>
      </w:pPr>
      <w:r w:rsidRPr="00875EAD">
        <w:rPr>
          <w:rFonts w:ascii="Times New Roman" w:hAnsi="Times New Roman"/>
          <w:sz w:val="28"/>
          <w:szCs w:val="28"/>
          <w:lang w:val="ru-RU" w:eastAsia="ru-RU"/>
        </w:rPr>
        <w:t>В рамках</w:t>
      </w:r>
      <w:r w:rsidR="00875EAD" w:rsidRPr="00875EAD">
        <w:rPr>
          <w:rFonts w:ascii="Times New Roman" w:hAnsi="Times New Roman"/>
          <w:sz w:val="28"/>
          <w:szCs w:val="28"/>
          <w:lang w:val="ru-RU" w:eastAsia="ru-RU"/>
        </w:rPr>
        <w:t xml:space="preserve"> </w:t>
      </w:r>
      <w:r w:rsidRPr="00875EAD">
        <w:rPr>
          <w:rFonts w:ascii="Times New Roman" w:hAnsi="Times New Roman"/>
          <w:sz w:val="28"/>
          <w:szCs w:val="28"/>
          <w:lang w:val="ru-RU" w:eastAsia="ru-RU"/>
        </w:rPr>
        <w:t>государственной программы</w:t>
      </w:r>
      <w:r w:rsidR="00875EAD" w:rsidRPr="00875EAD">
        <w:rPr>
          <w:rFonts w:ascii="Times New Roman" w:hAnsi="Times New Roman"/>
          <w:sz w:val="28"/>
          <w:szCs w:val="28"/>
          <w:lang w:val="ru-RU" w:eastAsia="ru-RU"/>
        </w:rPr>
        <w:t xml:space="preserve"> Красноярского края «Развитие образования» подпрограммы «Господдержка детей-сирот, расширение практики применения семейных форм </w:t>
      </w:r>
      <w:r w:rsidRPr="00875EAD">
        <w:rPr>
          <w:rFonts w:ascii="Times New Roman" w:hAnsi="Times New Roman"/>
          <w:sz w:val="28"/>
          <w:szCs w:val="28"/>
          <w:lang w:val="ru-RU" w:eastAsia="ru-RU"/>
        </w:rPr>
        <w:t>воспитания» предусмотрены</w:t>
      </w:r>
      <w:r w:rsidR="00875EAD" w:rsidRPr="00875EAD">
        <w:rPr>
          <w:rFonts w:ascii="Times New Roman" w:hAnsi="Times New Roman"/>
          <w:sz w:val="28"/>
          <w:szCs w:val="28"/>
          <w:lang w:val="ru-RU" w:eastAsia="ru-RU"/>
        </w:rPr>
        <w:t xml:space="preserve"> мероприятия по обеспечению лиц из числа детей-</w:t>
      </w:r>
      <w:r w:rsidRPr="00875EAD">
        <w:rPr>
          <w:rFonts w:ascii="Times New Roman" w:hAnsi="Times New Roman"/>
          <w:sz w:val="28"/>
          <w:szCs w:val="28"/>
          <w:lang w:val="ru-RU" w:eastAsia="ru-RU"/>
        </w:rPr>
        <w:t>сирот жилыми</w:t>
      </w:r>
      <w:r w:rsidR="00875EAD" w:rsidRPr="00875EAD">
        <w:rPr>
          <w:rFonts w:ascii="Times New Roman" w:hAnsi="Times New Roman"/>
          <w:sz w:val="28"/>
          <w:szCs w:val="28"/>
          <w:lang w:val="ru-RU" w:eastAsia="ru-RU"/>
        </w:rPr>
        <w:t xml:space="preserve"> помещениями по договорам найма специализированных жилых помещений: в 2018 г. приобретено 6 квартир, 2019 г.-4, 2020 г.-2 в соответствии с планом.</w:t>
      </w:r>
    </w:p>
    <w:p w:rsidR="00875EAD" w:rsidRPr="00875EAD" w:rsidRDefault="00875EAD" w:rsidP="00875EAD">
      <w:pPr>
        <w:spacing w:line="360" w:lineRule="auto"/>
        <w:jc w:val="both"/>
        <w:rPr>
          <w:rFonts w:ascii="Times New Roman" w:hAnsi="Times New Roman"/>
          <w:sz w:val="28"/>
          <w:szCs w:val="28"/>
          <w:lang w:val="ru-RU" w:eastAsia="ru-RU"/>
        </w:rPr>
      </w:pPr>
    </w:p>
    <w:p w:rsidR="00875EAD" w:rsidRPr="00251BE1" w:rsidRDefault="00875EAD" w:rsidP="00251BE1">
      <w:pPr>
        <w:widowControl w:val="0"/>
        <w:ind w:right="-1" w:hanging="9"/>
        <w:jc w:val="both"/>
        <w:rPr>
          <w:rFonts w:ascii="Times New Roman" w:eastAsia="Calibri" w:hAnsi="Times New Roman"/>
          <w:color w:val="000000"/>
          <w:sz w:val="28"/>
          <w:szCs w:val="28"/>
          <w:shd w:val="clear" w:color="auto" w:fill="FFFFFF"/>
          <w:lang w:val="ru-RU"/>
        </w:rPr>
      </w:pPr>
      <w:r w:rsidRPr="00251BE1">
        <w:rPr>
          <w:rFonts w:ascii="Times New Roman" w:eastAsia="Calibri" w:hAnsi="Times New Roman"/>
          <w:color w:val="000000"/>
          <w:sz w:val="28"/>
          <w:szCs w:val="28"/>
          <w:shd w:val="clear" w:color="auto" w:fill="FFFFFF"/>
          <w:lang w:val="ru-RU"/>
        </w:rPr>
        <w:t>Муниципальная программа «Выполнение функций по управлению, владению, пользованию и распоряжением муниципальной собственностью»</w:t>
      </w:r>
    </w:p>
    <w:p w:rsidR="00875EAD" w:rsidRPr="00875EAD" w:rsidRDefault="00875EAD" w:rsidP="00875EAD">
      <w:pPr>
        <w:widowControl w:val="0"/>
        <w:ind w:left="426" w:right="380" w:hanging="9"/>
        <w:jc w:val="center"/>
        <w:rPr>
          <w:rFonts w:eastAsia="Calibri"/>
          <w:color w:val="000000"/>
          <w:sz w:val="28"/>
          <w:szCs w:val="28"/>
          <w:shd w:val="clear" w:color="auto" w:fill="FFFFFF"/>
          <w:lang w:val="ru-RU"/>
        </w:rPr>
      </w:pPr>
    </w:p>
    <w:p w:rsidR="00875EAD" w:rsidRPr="00875EAD" w:rsidRDefault="00875EAD" w:rsidP="00875EAD">
      <w:pPr>
        <w:rPr>
          <w:rFonts w:ascii="Times New Roman" w:hAnsi="Times New Roman"/>
          <w:lang w:val="ru-RU" w:eastAsia="ru-RU"/>
        </w:rPr>
      </w:pPr>
      <w:r w:rsidRPr="00875EAD">
        <w:rPr>
          <w:rFonts w:ascii="Times New Roman" w:hAnsi="Times New Roman"/>
          <w:sz w:val="28"/>
          <w:szCs w:val="28"/>
          <w:lang w:val="ru-RU" w:eastAsia="ru-RU"/>
        </w:rPr>
        <w:t xml:space="preserve">Передано в собственность земельных участков путем </w:t>
      </w:r>
      <w:r w:rsidR="00251BE1" w:rsidRPr="00875EAD">
        <w:rPr>
          <w:rFonts w:ascii="Times New Roman" w:hAnsi="Times New Roman"/>
          <w:sz w:val="28"/>
          <w:szCs w:val="28"/>
          <w:lang w:val="ru-RU" w:eastAsia="ru-RU"/>
        </w:rPr>
        <w:t>выкупа:</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xml:space="preserve">- 2018г - </w:t>
      </w:r>
      <w:r w:rsidR="00251BE1" w:rsidRPr="00875EAD">
        <w:rPr>
          <w:rFonts w:ascii="Times New Roman" w:hAnsi="Times New Roman"/>
          <w:sz w:val="28"/>
          <w:szCs w:val="28"/>
          <w:lang w:val="ru-RU" w:eastAsia="ru-RU"/>
        </w:rPr>
        <w:t>45 на</w:t>
      </w:r>
      <w:r w:rsidRPr="00875EAD">
        <w:rPr>
          <w:rFonts w:ascii="Times New Roman" w:hAnsi="Times New Roman"/>
          <w:sz w:val="28"/>
          <w:szCs w:val="28"/>
          <w:lang w:val="ru-RU" w:eastAsia="ru-RU"/>
        </w:rPr>
        <w:t xml:space="preserve"> сумму 139,1 тыс.руб.</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lastRenderedPageBreak/>
        <w:t>- 2019г -</w:t>
      </w:r>
      <w:r w:rsidR="00251BE1">
        <w:rPr>
          <w:rFonts w:ascii="Times New Roman" w:hAnsi="Times New Roman"/>
          <w:sz w:val="28"/>
          <w:szCs w:val="28"/>
          <w:lang w:val="ru-RU" w:eastAsia="ru-RU"/>
        </w:rPr>
        <w:t xml:space="preserve"> </w:t>
      </w:r>
      <w:r w:rsidR="00251BE1" w:rsidRPr="00875EAD">
        <w:rPr>
          <w:rFonts w:ascii="Times New Roman" w:hAnsi="Times New Roman"/>
          <w:sz w:val="28"/>
          <w:szCs w:val="28"/>
          <w:lang w:val="ru-RU" w:eastAsia="ru-RU"/>
        </w:rPr>
        <w:t>40 на</w:t>
      </w:r>
      <w:r w:rsidRPr="00875EAD">
        <w:rPr>
          <w:rFonts w:ascii="Times New Roman" w:hAnsi="Times New Roman"/>
          <w:sz w:val="28"/>
          <w:szCs w:val="28"/>
          <w:lang w:val="ru-RU" w:eastAsia="ru-RU"/>
        </w:rPr>
        <w:t xml:space="preserve"> сумму 175,0 тыс.руб.</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w:t>
      </w:r>
      <w:r w:rsidR="00251BE1">
        <w:rPr>
          <w:rFonts w:ascii="Times New Roman" w:hAnsi="Times New Roman"/>
          <w:sz w:val="28"/>
          <w:szCs w:val="28"/>
          <w:lang w:val="ru-RU" w:eastAsia="ru-RU"/>
        </w:rPr>
        <w:t xml:space="preserve"> </w:t>
      </w:r>
      <w:r w:rsidRPr="00875EAD">
        <w:rPr>
          <w:rFonts w:ascii="Times New Roman" w:hAnsi="Times New Roman"/>
          <w:sz w:val="28"/>
          <w:szCs w:val="28"/>
          <w:lang w:val="ru-RU" w:eastAsia="ru-RU"/>
        </w:rPr>
        <w:t xml:space="preserve">2020 г- </w:t>
      </w:r>
      <w:r w:rsidR="00251BE1" w:rsidRPr="00875EAD">
        <w:rPr>
          <w:rFonts w:ascii="Times New Roman" w:hAnsi="Times New Roman"/>
          <w:sz w:val="28"/>
          <w:szCs w:val="28"/>
          <w:lang w:val="ru-RU" w:eastAsia="ru-RU"/>
        </w:rPr>
        <w:t>6 на</w:t>
      </w:r>
      <w:r w:rsidRPr="00875EAD">
        <w:rPr>
          <w:rFonts w:ascii="Times New Roman" w:hAnsi="Times New Roman"/>
          <w:sz w:val="28"/>
          <w:szCs w:val="28"/>
          <w:lang w:val="ru-RU" w:eastAsia="ru-RU"/>
        </w:rPr>
        <w:t xml:space="preserve"> сумму 204.1 тыс.руб.(на 01.06.2020)</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Начислено арендной платы за земельные участки:</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- 2018</w:t>
      </w:r>
      <w:r w:rsidR="00251BE1">
        <w:rPr>
          <w:rFonts w:ascii="Times New Roman" w:hAnsi="Times New Roman"/>
          <w:sz w:val="28"/>
          <w:szCs w:val="28"/>
          <w:lang w:val="ru-RU" w:eastAsia="ru-RU"/>
        </w:rPr>
        <w:t xml:space="preserve"> </w:t>
      </w:r>
      <w:r w:rsidRPr="00875EAD">
        <w:rPr>
          <w:rFonts w:ascii="Times New Roman" w:hAnsi="Times New Roman"/>
          <w:sz w:val="28"/>
          <w:szCs w:val="28"/>
          <w:lang w:val="ru-RU" w:eastAsia="ru-RU"/>
        </w:rPr>
        <w:t xml:space="preserve">г – 2,1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 xml:space="preserve">. поступило- 2,3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- 2019</w:t>
      </w:r>
      <w:r w:rsidR="00251BE1">
        <w:rPr>
          <w:rFonts w:ascii="Times New Roman" w:hAnsi="Times New Roman"/>
          <w:sz w:val="28"/>
          <w:szCs w:val="28"/>
          <w:lang w:val="ru-RU" w:eastAsia="ru-RU"/>
        </w:rPr>
        <w:t xml:space="preserve"> </w:t>
      </w:r>
      <w:r w:rsidRPr="00875EAD">
        <w:rPr>
          <w:rFonts w:ascii="Times New Roman" w:hAnsi="Times New Roman"/>
          <w:sz w:val="28"/>
          <w:szCs w:val="28"/>
          <w:lang w:val="ru-RU" w:eastAsia="ru-RU"/>
        </w:rPr>
        <w:t xml:space="preserve">г -2,3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 xml:space="preserve">. поступило- 1,7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w:t>
      </w:r>
      <w:r w:rsidR="00251BE1">
        <w:rPr>
          <w:rFonts w:ascii="Times New Roman" w:hAnsi="Times New Roman"/>
          <w:sz w:val="28"/>
          <w:szCs w:val="28"/>
          <w:lang w:val="ru-RU" w:eastAsia="ru-RU"/>
        </w:rPr>
        <w:t xml:space="preserve"> </w:t>
      </w:r>
      <w:r w:rsidRPr="00875EAD">
        <w:rPr>
          <w:rFonts w:ascii="Times New Roman" w:hAnsi="Times New Roman"/>
          <w:sz w:val="28"/>
          <w:szCs w:val="28"/>
          <w:lang w:val="ru-RU" w:eastAsia="ru-RU"/>
        </w:rPr>
        <w:t xml:space="preserve">2020 г- 2,3 </w:t>
      </w:r>
      <w:proofErr w:type="spellStart"/>
      <w:r w:rsidRPr="00875EAD">
        <w:rPr>
          <w:rFonts w:ascii="Times New Roman" w:hAnsi="Times New Roman"/>
          <w:sz w:val="28"/>
          <w:szCs w:val="28"/>
          <w:lang w:val="ru-RU" w:eastAsia="ru-RU"/>
        </w:rPr>
        <w:t>млн.руб</w:t>
      </w:r>
      <w:proofErr w:type="spellEnd"/>
      <w:r w:rsidRPr="00875EAD">
        <w:rPr>
          <w:rFonts w:ascii="Times New Roman" w:hAnsi="Times New Roman"/>
          <w:sz w:val="28"/>
          <w:szCs w:val="28"/>
          <w:lang w:val="ru-RU" w:eastAsia="ru-RU"/>
        </w:rPr>
        <w:t>. поступило- 881,6тыс.руб.(на 01.06.2020)</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xml:space="preserve">С образовавшейся задолженностью проводится </w:t>
      </w:r>
      <w:proofErr w:type="spellStart"/>
      <w:r w:rsidRPr="00875EAD">
        <w:rPr>
          <w:rFonts w:ascii="Times New Roman" w:hAnsi="Times New Roman"/>
          <w:sz w:val="28"/>
          <w:szCs w:val="28"/>
          <w:lang w:val="ru-RU" w:eastAsia="ru-RU"/>
        </w:rPr>
        <w:t>претензионно</w:t>
      </w:r>
      <w:proofErr w:type="spellEnd"/>
      <w:r w:rsidRPr="00875EAD">
        <w:rPr>
          <w:rFonts w:ascii="Times New Roman" w:hAnsi="Times New Roman"/>
          <w:sz w:val="28"/>
          <w:szCs w:val="28"/>
          <w:lang w:val="ru-RU" w:eastAsia="ru-RU"/>
        </w:rPr>
        <w:t xml:space="preserve">-исковая </w:t>
      </w:r>
      <w:proofErr w:type="spellStart"/>
      <w:r w:rsidRPr="00875EAD">
        <w:rPr>
          <w:rFonts w:ascii="Times New Roman" w:hAnsi="Times New Roman"/>
          <w:sz w:val="28"/>
          <w:szCs w:val="28"/>
          <w:lang w:val="ru-RU" w:eastAsia="ru-RU"/>
        </w:rPr>
        <w:t>абота</w:t>
      </w:r>
      <w:proofErr w:type="spellEnd"/>
      <w:r w:rsidRPr="00875EAD">
        <w:rPr>
          <w:rFonts w:ascii="Times New Roman" w:hAnsi="Times New Roman"/>
          <w:sz w:val="28"/>
          <w:szCs w:val="28"/>
          <w:lang w:val="ru-RU" w:eastAsia="ru-RU"/>
        </w:rPr>
        <w:t>.</w:t>
      </w: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Реализация имущества:</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5231"/>
        <w:gridCol w:w="3027"/>
      </w:tblGrid>
      <w:tr w:rsidR="00875EAD" w:rsidRPr="00875EAD" w:rsidTr="00251BE1">
        <w:tc>
          <w:tcPr>
            <w:tcW w:w="1074"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2018г.</w:t>
            </w:r>
          </w:p>
        </w:tc>
        <w:tc>
          <w:tcPr>
            <w:tcW w:w="5317"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xml:space="preserve">Нежилое (административное здание), Красноярский край, Саянский район, с. Агинское, ул. Советская, зд.180, этажность 2 этажа, общая площадь 168,8  </w:t>
            </w:r>
            <w:proofErr w:type="spellStart"/>
            <w:r w:rsidRPr="00875EAD">
              <w:rPr>
                <w:rFonts w:ascii="Times New Roman" w:hAnsi="Times New Roman"/>
                <w:sz w:val="28"/>
                <w:szCs w:val="28"/>
                <w:lang w:val="ru-RU" w:eastAsia="ru-RU"/>
              </w:rPr>
              <w:t>кв.м</w:t>
            </w:r>
            <w:proofErr w:type="spellEnd"/>
            <w:r w:rsidRPr="00875EAD">
              <w:rPr>
                <w:rFonts w:ascii="Times New Roman" w:hAnsi="Times New Roman"/>
                <w:sz w:val="28"/>
                <w:szCs w:val="28"/>
                <w:lang w:val="ru-RU" w:eastAsia="ru-RU"/>
              </w:rPr>
              <w:t>.</w:t>
            </w:r>
          </w:p>
        </w:tc>
        <w:tc>
          <w:tcPr>
            <w:tcW w:w="3101"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sz w:val="28"/>
                <w:szCs w:val="28"/>
                <w:lang w:val="ru-RU" w:eastAsia="ru-RU"/>
              </w:rPr>
            </w:pPr>
            <w:r w:rsidRPr="00875EAD">
              <w:rPr>
                <w:rFonts w:ascii="Times New Roman" w:hAnsi="Times New Roman"/>
                <w:b/>
                <w:sz w:val="28"/>
                <w:szCs w:val="28"/>
                <w:lang w:val="ru-RU" w:eastAsia="ru-RU"/>
              </w:rPr>
              <w:t>448,0 тыс.руб.</w:t>
            </w:r>
          </w:p>
        </w:tc>
      </w:tr>
      <w:tr w:rsidR="00875EAD" w:rsidRPr="006051F8" w:rsidTr="00251BE1">
        <w:tc>
          <w:tcPr>
            <w:tcW w:w="1074"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2019г.</w:t>
            </w:r>
          </w:p>
        </w:tc>
        <w:tc>
          <w:tcPr>
            <w:tcW w:w="5317"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1.ГАЗ 3307, год выпуска ТС 1995, шасси (рама) №1611303, цвет кузова зеленый, № двигателя 511 0005759, государственный регистрационный знак М498ОВ124</w:t>
            </w:r>
          </w:p>
          <w:p w:rsidR="00875EAD" w:rsidRPr="00875EAD" w:rsidRDefault="00875EAD" w:rsidP="00875EAD">
            <w:pPr>
              <w:rPr>
                <w:rFonts w:ascii="Times New Roman" w:hAnsi="Times New Roman"/>
                <w:sz w:val="28"/>
                <w:szCs w:val="28"/>
                <w:lang w:val="ru-RU" w:eastAsia="ru-RU"/>
              </w:rPr>
            </w:pP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2.ПАЗ 32054, год выпуска ТС 2007, модель, номер двигателя 523405,71009500, кузов №70004144, цвет кузова, бежевый, государственный регистрационный знак В777ТА24</w:t>
            </w:r>
          </w:p>
        </w:tc>
        <w:tc>
          <w:tcPr>
            <w:tcW w:w="310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91,0 тыс.руб.</w:t>
            </w:r>
          </w:p>
          <w:p w:rsidR="00875EAD" w:rsidRPr="00875EAD" w:rsidRDefault="00875EAD" w:rsidP="00875EAD">
            <w:pPr>
              <w:rPr>
                <w:rFonts w:ascii="Times New Roman" w:hAnsi="Times New Roman"/>
                <w:sz w:val="28"/>
                <w:szCs w:val="28"/>
                <w:lang w:val="ru-RU" w:eastAsia="ru-RU"/>
              </w:rPr>
            </w:pPr>
          </w:p>
          <w:p w:rsidR="00875EAD" w:rsidRPr="00875EAD" w:rsidRDefault="00875EAD" w:rsidP="00875EAD">
            <w:pPr>
              <w:rPr>
                <w:rFonts w:ascii="Times New Roman" w:hAnsi="Times New Roman"/>
                <w:sz w:val="28"/>
                <w:szCs w:val="28"/>
                <w:lang w:val="ru-RU" w:eastAsia="ru-RU"/>
              </w:rPr>
            </w:pPr>
          </w:p>
          <w:p w:rsidR="00875EAD" w:rsidRPr="00875EAD" w:rsidRDefault="00875EAD" w:rsidP="00875EAD">
            <w:pPr>
              <w:rPr>
                <w:rFonts w:ascii="Times New Roman" w:hAnsi="Times New Roman"/>
                <w:sz w:val="28"/>
                <w:szCs w:val="28"/>
                <w:lang w:val="ru-RU" w:eastAsia="ru-RU"/>
              </w:rPr>
            </w:pPr>
          </w:p>
          <w:p w:rsidR="00875EAD" w:rsidRPr="00875EAD" w:rsidRDefault="00875EAD" w:rsidP="00875EAD">
            <w:pPr>
              <w:rPr>
                <w:rFonts w:ascii="Times New Roman" w:hAnsi="Times New Roman"/>
                <w:sz w:val="28"/>
                <w:szCs w:val="28"/>
                <w:lang w:val="ru-RU" w:eastAsia="ru-RU"/>
              </w:rPr>
            </w:pPr>
          </w:p>
          <w:p w:rsidR="00875EAD" w:rsidRPr="00875EAD" w:rsidRDefault="00875EAD" w:rsidP="00875EAD">
            <w:pPr>
              <w:rPr>
                <w:rFonts w:ascii="Times New Roman" w:hAnsi="Times New Roman"/>
                <w:sz w:val="28"/>
                <w:szCs w:val="28"/>
                <w:lang w:val="ru-RU" w:eastAsia="ru-RU"/>
              </w:rPr>
            </w:pP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137,0 тыс.руб.</w:t>
            </w:r>
          </w:p>
          <w:p w:rsidR="00875EAD" w:rsidRPr="00875EAD" w:rsidRDefault="00875EAD" w:rsidP="00875EAD">
            <w:pPr>
              <w:rPr>
                <w:rFonts w:ascii="Times New Roman" w:hAnsi="Times New Roman"/>
                <w:sz w:val="28"/>
                <w:szCs w:val="28"/>
                <w:lang w:val="ru-RU" w:eastAsia="ru-RU"/>
              </w:rPr>
            </w:pPr>
          </w:p>
          <w:p w:rsidR="00875EAD" w:rsidRPr="00875EAD" w:rsidRDefault="00875EAD" w:rsidP="00875EAD">
            <w:pPr>
              <w:rPr>
                <w:rFonts w:ascii="Times New Roman" w:hAnsi="Times New Roman"/>
                <w:sz w:val="28"/>
                <w:szCs w:val="28"/>
                <w:lang w:val="ru-RU" w:eastAsia="ru-RU"/>
              </w:rPr>
            </w:pPr>
          </w:p>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xml:space="preserve">Итого: </w:t>
            </w:r>
            <w:r w:rsidRPr="00875EAD">
              <w:rPr>
                <w:rFonts w:ascii="Times New Roman" w:hAnsi="Times New Roman"/>
                <w:b/>
                <w:sz w:val="28"/>
                <w:szCs w:val="28"/>
                <w:lang w:val="ru-RU" w:eastAsia="ru-RU"/>
              </w:rPr>
              <w:t>228,0 тыс.руб.</w:t>
            </w:r>
          </w:p>
        </w:tc>
      </w:tr>
      <w:tr w:rsidR="00875EAD" w:rsidRPr="00875EAD" w:rsidTr="00251BE1">
        <w:tc>
          <w:tcPr>
            <w:tcW w:w="1074"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2020г.</w:t>
            </w:r>
          </w:p>
        </w:tc>
        <w:tc>
          <w:tcPr>
            <w:tcW w:w="5317"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ПАЗ 32053-70, год выпуска ТС 2007, кузов №Х1М3205ЕХ70010988, цвет кузова желтый , модель номер двигателя 523400 71026963, государственный регистрационный знак М870МН24</w:t>
            </w:r>
          </w:p>
        </w:tc>
        <w:tc>
          <w:tcPr>
            <w:tcW w:w="3101"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sz w:val="28"/>
                <w:szCs w:val="28"/>
                <w:lang w:val="ru-RU" w:eastAsia="ru-RU"/>
              </w:rPr>
            </w:pPr>
            <w:r w:rsidRPr="00875EAD">
              <w:rPr>
                <w:rFonts w:ascii="Times New Roman" w:hAnsi="Times New Roman"/>
                <w:b/>
                <w:sz w:val="28"/>
                <w:szCs w:val="28"/>
                <w:lang w:val="ru-RU" w:eastAsia="ru-RU"/>
              </w:rPr>
              <w:t>105,0 тыс.руб.</w:t>
            </w:r>
          </w:p>
        </w:tc>
      </w:tr>
      <w:tr w:rsidR="00875EAD" w:rsidRPr="00875EAD" w:rsidTr="00251BE1">
        <w:tc>
          <w:tcPr>
            <w:tcW w:w="1074"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ИТОГО:</w:t>
            </w:r>
          </w:p>
        </w:tc>
        <w:tc>
          <w:tcPr>
            <w:tcW w:w="8418" w:type="dxa"/>
            <w:gridSpan w:val="2"/>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tabs>
                <w:tab w:val="left" w:pos="6630"/>
              </w:tabs>
              <w:rPr>
                <w:rFonts w:ascii="Times New Roman" w:hAnsi="Times New Roman"/>
                <w:sz w:val="28"/>
                <w:szCs w:val="28"/>
                <w:lang w:val="ru-RU" w:eastAsia="ru-RU"/>
              </w:rPr>
            </w:pPr>
            <w:r w:rsidRPr="00875EAD">
              <w:rPr>
                <w:rFonts w:ascii="Times New Roman" w:hAnsi="Times New Roman"/>
                <w:sz w:val="28"/>
                <w:szCs w:val="28"/>
                <w:lang w:val="ru-RU" w:eastAsia="ru-RU"/>
              </w:rPr>
              <w:t xml:space="preserve">                                                                              781,0 тыс.руб.</w:t>
            </w:r>
          </w:p>
        </w:tc>
      </w:tr>
    </w:tbl>
    <w:p w:rsidR="00875EAD" w:rsidRPr="00875EAD" w:rsidRDefault="00875EAD" w:rsidP="00875EAD">
      <w:pPr>
        <w:rPr>
          <w:rFonts w:ascii="Times New Roman" w:hAnsi="Times New Roman"/>
          <w:sz w:val="28"/>
          <w:szCs w:val="28"/>
          <w:lang w:val="ru-RU" w:eastAsia="ru-RU"/>
        </w:rPr>
      </w:pPr>
    </w:p>
    <w:p w:rsidR="00875EAD" w:rsidRPr="00875EAD" w:rsidRDefault="00875EAD" w:rsidP="00875EAD">
      <w:pPr>
        <w:jc w:val="center"/>
        <w:rPr>
          <w:rFonts w:ascii="Times New Roman" w:hAnsi="Times New Roman"/>
          <w:b/>
          <w:sz w:val="28"/>
          <w:szCs w:val="28"/>
          <w:lang w:val="ru-RU" w:eastAsia="ru-RU"/>
        </w:rPr>
      </w:pPr>
      <w:r w:rsidRPr="00875EAD">
        <w:rPr>
          <w:rFonts w:ascii="Times New Roman" w:hAnsi="Times New Roman"/>
          <w:b/>
          <w:sz w:val="28"/>
          <w:szCs w:val="28"/>
          <w:lang w:val="ru-RU" w:eastAsia="ru-RU"/>
        </w:rPr>
        <w:t>Социальная защита населения</w:t>
      </w:r>
    </w:p>
    <w:p w:rsidR="00875EAD" w:rsidRPr="00875EAD" w:rsidRDefault="00875EAD" w:rsidP="00875EAD">
      <w:pPr>
        <w:jc w:val="center"/>
        <w:rPr>
          <w:rFonts w:ascii="Times New Roman" w:hAnsi="Times New Roman"/>
          <w:b/>
          <w:sz w:val="28"/>
          <w:szCs w:val="28"/>
          <w:lang w:val="ru-RU" w:eastAsia="ru-RU"/>
        </w:rPr>
      </w:pPr>
    </w:p>
    <w:p w:rsidR="00875EAD" w:rsidRPr="00875EAD" w:rsidRDefault="00875EAD" w:rsidP="00875EAD">
      <w:pPr>
        <w:widowControl w:val="0"/>
        <w:autoSpaceDE w:val="0"/>
        <w:autoSpaceDN w:val="0"/>
        <w:adjustRightInd w:val="0"/>
        <w:spacing w:line="276" w:lineRule="auto"/>
        <w:ind w:firstLine="360"/>
        <w:jc w:val="both"/>
        <w:rPr>
          <w:rFonts w:ascii="Times New Roman" w:hAnsi="Times New Roman"/>
          <w:sz w:val="28"/>
          <w:szCs w:val="28"/>
          <w:lang w:val="ru-RU" w:eastAsia="ru-RU"/>
        </w:rPr>
      </w:pPr>
      <w:r w:rsidRPr="00875EAD">
        <w:rPr>
          <w:rFonts w:ascii="Times New Roman" w:hAnsi="Times New Roman"/>
          <w:bCs/>
          <w:color w:val="000000"/>
          <w:spacing w:val="-5"/>
          <w:sz w:val="28"/>
          <w:szCs w:val="28"/>
          <w:lang w:val="ru-RU" w:eastAsia="ru-RU"/>
        </w:rPr>
        <w:t xml:space="preserve">Отдел социальной защиты населения </w:t>
      </w:r>
      <w:r w:rsidR="00251BE1" w:rsidRPr="00875EAD">
        <w:rPr>
          <w:rFonts w:ascii="Times New Roman" w:hAnsi="Times New Roman"/>
          <w:bCs/>
          <w:color w:val="000000"/>
          <w:spacing w:val="-5"/>
          <w:sz w:val="28"/>
          <w:szCs w:val="28"/>
          <w:lang w:val="ru-RU" w:eastAsia="ru-RU"/>
        </w:rPr>
        <w:t>за 2019</w:t>
      </w:r>
      <w:r w:rsidRPr="00875EAD">
        <w:rPr>
          <w:rFonts w:ascii="Times New Roman" w:hAnsi="Times New Roman"/>
          <w:bCs/>
          <w:color w:val="000000"/>
          <w:spacing w:val="-5"/>
          <w:sz w:val="28"/>
          <w:szCs w:val="28"/>
          <w:lang w:val="ru-RU" w:eastAsia="ru-RU"/>
        </w:rPr>
        <w:t xml:space="preserve"> г., в соответствии с перечнем гос. услуг по отрасли «Социальная защита», предоставлял следующее количество государственных услуг:</w:t>
      </w:r>
    </w:p>
    <w:p w:rsidR="00875EAD" w:rsidRPr="00875EAD" w:rsidRDefault="00875EAD" w:rsidP="00875EAD">
      <w:pPr>
        <w:widowControl w:val="0"/>
        <w:numPr>
          <w:ilvl w:val="0"/>
          <w:numId w:val="22"/>
        </w:numPr>
        <w:shd w:val="clear" w:color="auto" w:fill="FFFFFF"/>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Предоставляемых ОСЗН – 73</w:t>
      </w:r>
    </w:p>
    <w:p w:rsidR="00875EAD" w:rsidRPr="00875EAD" w:rsidRDefault="00875EAD" w:rsidP="00875EAD">
      <w:pPr>
        <w:widowControl w:val="0"/>
        <w:numPr>
          <w:ilvl w:val="0"/>
          <w:numId w:val="22"/>
        </w:numPr>
        <w:shd w:val="clear" w:color="auto" w:fill="FFFFFF"/>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Предоставляемых совместно с министерством – 8</w:t>
      </w:r>
    </w:p>
    <w:p w:rsidR="00875EAD" w:rsidRPr="00875EAD" w:rsidRDefault="00875EAD" w:rsidP="00875EAD">
      <w:pPr>
        <w:widowControl w:val="0"/>
        <w:numPr>
          <w:ilvl w:val="0"/>
          <w:numId w:val="22"/>
        </w:numPr>
        <w:shd w:val="clear" w:color="auto" w:fill="FFFFFF"/>
        <w:autoSpaceDE w:val="0"/>
        <w:autoSpaceDN w:val="0"/>
        <w:adjustRightInd w:val="0"/>
        <w:jc w:val="both"/>
        <w:rPr>
          <w:rFonts w:ascii="Times New Roman" w:hAnsi="Times New Roman"/>
          <w:sz w:val="28"/>
          <w:szCs w:val="28"/>
          <w:lang w:val="ru-RU" w:eastAsia="ru-RU"/>
        </w:rPr>
      </w:pPr>
      <w:r w:rsidRPr="00875EAD">
        <w:rPr>
          <w:rFonts w:ascii="Times New Roman" w:hAnsi="Times New Roman"/>
          <w:sz w:val="28"/>
          <w:szCs w:val="28"/>
          <w:lang w:val="ru-RU" w:eastAsia="ru-RU"/>
        </w:rPr>
        <w:t>«Одно окно» - 73 услуги.</w:t>
      </w:r>
    </w:p>
    <w:p w:rsidR="00875EAD" w:rsidRPr="00875EAD" w:rsidRDefault="00875EAD" w:rsidP="00875EAD">
      <w:pPr>
        <w:shd w:val="clear" w:color="auto" w:fill="FFFFFF"/>
        <w:ind w:firstLine="710"/>
        <w:jc w:val="both"/>
        <w:rPr>
          <w:rFonts w:ascii="Times New Roman" w:hAnsi="Times New Roman"/>
          <w:color w:val="000000"/>
          <w:spacing w:val="-6"/>
          <w:sz w:val="28"/>
          <w:szCs w:val="28"/>
          <w:lang w:val="ru-RU" w:eastAsia="ru-RU"/>
        </w:rPr>
      </w:pPr>
      <w:r w:rsidRPr="00875EAD">
        <w:rPr>
          <w:rFonts w:ascii="Times New Roman" w:hAnsi="Times New Roman"/>
          <w:color w:val="000000"/>
          <w:spacing w:val="-5"/>
          <w:sz w:val="28"/>
          <w:szCs w:val="28"/>
          <w:lang w:val="ru-RU" w:eastAsia="ru-RU"/>
        </w:rPr>
        <w:t xml:space="preserve">В 2019г было освоено и израсходовано на предоставление государственных социальных услуг и оказание социального обслуживания </w:t>
      </w:r>
      <w:r w:rsidRPr="00875EAD">
        <w:rPr>
          <w:rFonts w:ascii="Times New Roman" w:hAnsi="Times New Roman"/>
          <w:color w:val="000000"/>
          <w:spacing w:val="-6"/>
          <w:sz w:val="28"/>
          <w:szCs w:val="28"/>
          <w:lang w:val="ru-RU" w:eastAsia="ru-RU"/>
        </w:rPr>
        <w:t xml:space="preserve">населения в </w:t>
      </w:r>
      <w:r w:rsidR="00251BE1" w:rsidRPr="00875EAD">
        <w:rPr>
          <w:rFonts w:ascii="Times New Roman" w:hAnsi="Times New Roman"/>
          <w:color w:val="000000"/>
          <w:spacing w:val="-6"/>
          <w:sz w:val="28"/>
          <w:szCs w:val="28"/>
          <w:lang w:val="ru-RU" w:eastAsia="ru-RU"/>
        </w:rPr>
        <w:t>целом 45</w:t>
      </w:r>
      <w:r w:rsidRPr="00875EAD">
        <w:rPr>
          <w:rFonts w:ascii="Times New Roman" w:hAnsi="Times New Roman"/>
          <w:color w:val="000000"/>
          <w:spacing w:val="-6"/>
          <w:sz w:val="28"/>
          <w:szCs w:val="28"/>
          <w:lang w:val="ru-RU" w:eastAsia="ru-RU"/>
        </w:rPr>
        <w:t xml:space="preserve"> 493, 7 тыс. руб. расходование средств осуществляется по </w:t>
      </w:r>
      <w:r w:rsidRPr="00875EAD">
        <w:rPr>
          <w:rFonts w:ascii="Times New Roman" w:hAnsi="Times New Roman"/>
          <w:color w:val="000000"/>
          <w:spacing w:val="-8"/>
          <w:sz w:val="28"/>
          <w:szCs w:val="28"/>
          <w:lang w:val="ru-RU" w:eastAsia="ru-RU"/>
        </w:rPr>
        <w:t>разделу 10 «Социальная политика»</w:t>
      </w:r>
      <w:r w:rsidRPr="00875EAD">
        <w:rPr>
          <w:rFonts w:ascii="Times New Roman" w:hAnsi="Times New Roman"/>
          <w:color w:val="000000"/>
          <w:spacing w:val="-6"/>
          <w:sz w:val="28"/>
          <w:szCs w:val="28"/>
          <w:lang w:val="ru-RU" w:eastAsia="ru-RU"/>
        </w:rPr>
        <w:t>:</w:t>
      </w:r>
    </w:p>
    <w:p w:rsidR="00875EAD" w:rsidRPr="00875EAD" w:rsidRDefault="00875EAD" w:rsidP="00875EAD">
      <w:pPr>
        <w:widowControl w:val="0"/>
        <w:numPr>
          <w:ilvl w:val="0"/>
          <w:numId w:val="24"/>
        </w:numPr>
        <w:shd w:val="clear" w:color="auto" w:fill="FFFFFF"/>
        <w:autoSpaceDE w:val="0"/>
        <w:autoSpaceDN w:val="0"/>
        <w:adjustRightInd w:val="0"/>
        <w:contextualSpacing/>
        <w:jc w:val="both"/>
        <w:rPr>
          <w:rFonts w:ascii="Times New Roman" w:eastAsia="Calibri" w:hAnsi="Times New Roman"/>
          <w:color w:val="000000"/>
          <w:spacing w:val="-6"/>
          <w:sz w:val="28"/>
          <w:szCs w:val="28"/>
          <w:lang w:val="ru-RU"/>
        </w:rPr>
      </w:pPr>
      <w:r w:rsidRPr="00875EAD">
        <w:rPr>
          <w:rFonts w:ascii="Times New Roman" w:eastAsia="Calibri" w:hAnsi="Times New Roman"/>
          <w:color w:val="000000"/>
          <w:spacing w:val="-7"/>
          <w:sz w:val="28"/>
          <w:szCs w:val="28"/>
          <w:lang w:val="ru-RU"/>
        </w:rPr>
        <w:t xml:space="preserve">«Доплата к пенсии муниципальным служащим». </w:t>
      </w:r>
    </w:p>
    <w:p w:rsidR="00875EAD" w:rsidRPr="00875EAD" w:rsidRDefault="00875EAD" w:rsidP="00875EAD">
      <w:pPr>
        <w:shd w:val="clear" w:color="auto" w:fill="FFFFFF"/>
        <w:ind w:firstLine="710"/>
        <w:jc w:val="both"/>
        <w:rPr>
          <w:rFonts w:ascii="Times New Roman" w:hAnsi="Times New Roman"/>
          <w:color w:val="000000"/>
          <w:spacing w:val="-7"/>
          <w:sz w:val="28"/>
          <w:szCs w:val="28"/>
          <w:lang w:val="ru-RU" w:eastAsia="ru-RU"/>
        </w:rPr>
      </w:pPr>
      <w:r w:rsidRPr="00875EAD">
        <w:rPr>
          <w:rFonts w:ascii="Times New Roman" w:hAnsi="Times New Roman"/>
          <w:color w:val="000000"/>
          <w:spacing w:val="-6"/>
          <w:sz w:val="28"/>
          <w:szCs w:val="28"/>
          <w:lang w:val="ru-RU" w:eastAsia="ru-RU"/>
        </w:rPr>
        <w:lastRenderedPageBreak/>
        <w:t>Пенсионное обеспечение КОСГУ (263) использовано 1 177, 1тыс. руб., из средств районного</w:t>
      </w:r>
      <w:r w:rsidRPr="00875EAD">
        <w:rPr>
          <w:rFonts w:ascii="Times New Roman" w:hAnsi="Times New Roman"/>
          <w:color w:val="000000"/>
          <w:spacing w:val="-7"/>
          <w:sz w:val="28"/>
          <w:szCs w:val="28"/>
          <w:lang w:val="ru-RU" w:eastAsia="ru-RU"/>
        </w:rPr>
        <w:t xml:space="preserve"> бюджета. В 2019 году было произведено индексирование окладов муниципальных служащих с 01.10.2019г. на 4,1%, в связи с этим был произведен перерасчет доплаты к пенсии. Всего на отчетную дату услуга предоставлялась 32 гражданам пенсионного возраста, с 01.01.2020г. услуга на предоставление и выплату передана администрации Саянского района.</w:t>
      </w:r>
    </w:p>
    <w:p w:rsidR="00875EAD" w:rsidRPr="00875EAD" w:rsidRDefault="00875EAD" w:rsidP="00875EAD">
      <w:pPr>
        <w:shd w:val="clear" w:color="auto" w:fill="FFFFFF"/>
        <w:ind w:firstLine="710"/>
        <w:jc w:val="both"/>
        <w:rPr>
          <w:rFonts w:ascii="Times New Roman" w:hAnsi="Times New Roman"/>
          <w:sz w:val="28"/>
          <w:szCs w:val="28"/>
          <w:lang w:val="ru-RU" w:eastAsia="ru-RU"/>
        </w:rPr>
      </w:pPr>
    </w:p>
    <w:p w:rsidR="00875EAD" w:rsidRPr="00875EAD" w:rsidRDefault="00875EAD" w:rsidP="00251BE1">
      <w:pPr>
        <w:widowControl w:val="0"/>
        <w:numPr>
          <w:ilvl w:val="0"/>
          <w:numId w:val="24"/>
        </w:numPr>
        <w:shd w:val="clear" w:color="auto" w:fill="FFFFFF"/>
        <w:autoSpaceDE w:val="0"/>
        <w:autoSpaceDN w:val="0"/>
        <w:adjustRightInd w:val="0"/>
        <w:ind w:left="0" w:firstLine="360"/>
        <w:contextualSpacing/>
        <w:jc w:val="both"/>
        <w:rPr>
          <w:rFonts w:ascii="Times New Roman" w:eastAsia="Calibri" w:hAnsi="Times New Roman"/>
          <w:color w:val="000000"/>
          <w:spacing w:val="-5"/>
          <w:sz w:val="28"/>
          <w:szCs w:val="28"/>
          <w:lang w:val="ru-RU"/>
        </w:rPr>
      </w:pPr>
      <w:r w:rsidRPr="00875EAD">
        <w:rPr>
          <w:rFonts w:ascii="Times New Roman" w:eastAsia="Calibri" w:hAnsi="Times New Roman"/>
          <w:bCs/>
          <w:color w:val="000000"/>
          <w:spacing w:val="-5"/>
          <w:sz w:val="28"/>
          <w:szCs w:val="28"/>
          <w:lang w:val="ru-RU"/>
        </w:rPr>
        <w:t>Финансирование</w:t>
      </w:r>
      <w:r w:rsidRPr="00875EAD">
        <w:rPr>
          <w:rFonts w:ascii="Times New Roman" w:eastAsia="Calibri" w:hAnsi="Times New Roman"/>
          <w:b/>
          <w:bCs/>
          <w:color w:val="000000"/>
          <w:spacing w:val="-5"/>
          <w:sz w:val="28"/>
          <w:szCs w:val="28"/>
          <w:lang w:val="ru-RU"/>
        </w:rPr>
        <w:t xml:space="preserve"> </w:t>
      </w:r>
      <w:r w:rsidRPr="00875EAD">
        <w:rPr>
          <w:rFonts w:ascii="Times New Roman" w:eastAsia="Calibri" w:hAnsi="Times New Roman"/>
          <w:color w:val="000000"/>
          <w:spacing w:val="-5"/>
          <w:sz w:val="28"/>
          <w:szCs w:val="28"/>
          <w:lang w:val="ru-RU"/>
        </w:rPr>
        <w:t xml:space="preserve">деятельности учреждения социального обслуживания населения. </w:t>
      </w:r>
    </w:p>
    <w:p w:rsidR="00875EAD" w:rsidRPr="00875EAD" w:rsidRDefault="00875EAD" w:rsidP="00875EAD">
      <w:pPr>
        <w:shd w:val="clear" w:color="auto" w:fill="FFFFFF"/>
        <w:ind w:firstLine="725"/>
        <w:jc w:val="both"/>
        <w:rPr>
          <w:rFonts w:ascii="Times New Roman" w:hAnsi="Times New Roman"/>
          <w:color w:val="000000"/>
          <w:sz w:val="28"/>
          <w:szCs w:val="28"/>
          <w:lang w:val="ru-RU" w:eastAsia="ru-RU"/>
        </w:rPr>
      </w:pPr>
      <w:r w:rsidRPr="00875EAD">
        <w:rPr>
          <w:rFonts w:ascii="Times New Roman" w:hAnsi="Times New Roman"/>
          <w:color w:val="000000"/>
          <w:spacing w:val="-5"/>
          <w:sz w:val="28"/>
          <w:szCs w:val="28"/>
          <w:lang w:val="ru-RU" w:eastAsia="ru-RU"/>
        </w:rPr>
        <w:t>МБУ «</w:t>
      </w:r>
      <w:proofErr w:type="spellStart"/>
      <w:r w:rsidRPr="00875EAD">
        <w:rPr>
          <w:rFonts w:ascii="Times New Roman" w:hAnsi="Times New Roman"/>
          <w:color w:val="000000"/>
          <w:spacing w:val="-5"/>
          <w:sz w:val="28"/>
          <w:szCs w:val="28"/>
          <w:lang w:val="ru-RU" w:eastAsia="ru-RU"/>
        </w:rPr>
        <w:t>ЦСОГПВиИ</w:t>
      </w:r>
      <w:proofErr w:type="spellEnd"/>
      <w:r w:rsidRPr="00875EAD">
        <w:rPr>
          <w:rFonts w:ascii="Times New Roman" w:hAnsi="Times New Roman"/>
          <w:color w:val="000000"/>
          <w:spacing w:val="-5"/>
          <w:sz w:val="28"/>
          <w:szCs w:val="28"/>
          <w:lang w:val="ru-RU" w:eastAsia="ru-RU"/>
        </w:rPr>
        <w:t xml:space="preserve">» работает за счет получения субсидии из бюджета края для исполнения муниципального задания - основной целью деятельности учреждения является оказание социальных услуг </w:t>
      </w:r>
      <w:r w:rsidRPr="00875EAD">
        <w:rPr>
          <w:rFonts w:ascii="Times New Roman" w:hAnsi="Times New Roman"/>
          <w:color w:val="000000"/>
          <w:spacing w:val="-6"/>
          <w:sz w:val="28"/>
          <w:szCs w:val="28"/>
          <w:lang w:val="ru-RU" w:eastAsia="ru-RU"/>
        </w:rPr>
        <w:t xml:space="preserve">гражданам пожилого возраста, инвалидам, лицам БОМЖ, прочим категориям граждан, </w:t>
      </w:r>
      <w:r w:rsidRPr="00875EAD">
        <w:rPr>
          <w:rFonts w:ascii="Times New Roman" w:hAnsi="Times New Roman"/>
          <w:sz w:val="28"/>
          <w:szCs w:val="28"/>
          <w:lang w:val="ru-RU" w:eastAsia="ru-RU"/>
        </w:rPr>
        <w:t>помощь в реализации их законных прав и интересов, в улучшении их бытового, социального и материального положения, а также психологического статуса в условиях нестационарного социального обеспечения</w:t>
      </w:r>
      <w:r w:rsidRPr="00875EAD">
        <w:rPr>
          <w:rFonts w:ascii="Times New Roman" w:hAnsi="Times New Roman"/>
          <w:color w:val="000000"/>
          <w:spacing w:val="-5"/>
          <w:sz w:val="28"/>
          <w:szCs w:val="28"/>
          <w:lang w:val="ru-RU" w:eastAsia="ru-RU"/>
        </w:rPr>
        <w:t xml:space="preserve">. На осуществление деятельности учреждения, с учетом изменений, в краевом бюджете было предусмотрена субсидия на исполнение муниципального задания в размере 38 918, 8 тыс. руб., освоение средств и выполнение муниципального задания </w:t>
      </w:r>
      <w:r w:rsidRPr="00875EAD">
        <w:rPr>
          <w:rFonts w:ascii="Times New Roman" w:hAnsi="Times New Roman"/>
          <w:color w:val="000000"/>
          <w:spacing w:val="-6"/>
          <w:sz w:val="28"/>
          <w:szCs w:val="28"/>
          <w:lang w:val="ru-RU" w:eastAsia="ru-RU"/>
        </w:rPr>
        <w:t xml:space="preserve">на 01.01.2020г составило 100%, за счет осуществления учреждением дополнительной </w:t>
      </w:r>
      <w:r w:rsidRPr="00875EAD">
        <w:rPr>
          <w:rFonts w:ascii="Times New Roman" w:hAnsi="Times New Roman"/>
          <w:color w:val="000000"/>
          <w:spacing w:val="-5"/>
          <w:sz w:val="28"/>
          <w:szCs w:val="28"/>
          <w:lang w:val="ru-RU" w:eastAsia="ru-RU"/>
        </w:rPr>
        <w:t xml:space="preserve">деятельности по оказанию платных услуг населению, (это услуги парикмахерской, бани, медицинский массаж, обслуживание граждан на дому) было получено 681,7 тыс. </w:t>
      </w:r>
      <w:proofErr w:type="spellStart"/>
      <w:r w:rsidRPr="00875EAD">
        <w:rPr>
          <w:rFonts w:ascii="Times New Roman" w:hAnsi="Times New Roman"/>
          <w:color w:val="000000"/>
          <w:spacing w:val="-5"/>
          <w:sz w:val="28"/>
          <w:szCs w:val="28"/>
          <w:lang w:val="ru-RU" w:eastAsia="ru-RU"/>
        </w:rPr>
        <w:t>руб</w:t>
      </w:r>
      <w:proofErr w:type="spellEnd"/>
      <w:r w:rsidRPr="00875EAD">
        <w:rPr>
          <w:rFonts w:ascii="Times New Roman" w:hAnsi="Times New Roman"/>
          <w:color w:val="000000"/>
          <w:spacing w:val="-5"/>
          <w:sz w:val="28"/>
          <w:szCs w:val="28"/>
          <w:lang w:val="ru-RU" w:eastAsia="ru-RU"/>
        </w:rPr>
        <w:t xml:space="preserve">,  исполнение плана получения дохода от платных услуг составило 100,00 %. </w:t>
      </w:r>
      <w:r w:rsidRPr="00875EAD">
        <w:rPr>
          <w:rFonts w:ascii="Times New Roman" w:hAnsi="Times New Roman"/>
          <w:color w:val="000000"/>
          <w:spacing w:val="-6"/>
          <w:sz w:val="28"/>
          <w:szCs w:val="28"/>
          <w:lang w:val="ru-RU" w:eastAsia="ru-RU"/>
        </w:rPr>
        <w:t xml:space="preserve">В целом учреждением </w:t>
      </w:r>
      <w:r w:rsidRPr="00875EAD">
        <w:rPr>
          <w:rFonts w:ascii="Times New Roman" w:hAnsi="Times New Roman"/>
          <w:color w:val="000000"/>
          <w:spacing w:val="-4"/>
          <w:sz w:val="28"/>
          <w:szCs w:val="28"/>
          <w:lang w:val="ru-RU" w:eastAsia="ru-RU"/>
        </w:rPr>
        <w:t xml:space="preserve">обслужено 2045 чел., оказаны основные социальные услуги в </w:t>
      </w:r>
      <w:proofErr w:type="spellStart"/>
      <w:r w:rsidRPr="00875EAD">
        <w:rPr>
          <w:rFonts w:ascii="Times New Roman" w:hAnsi="Times New Roman"/>
          <w:color w:val="000000"/>
          <w:spacing w:val="-4"/>
          <w:sz w:val="28"/>
          <w:szCs w:val="28"/>
          <w:lang w:val="ru-RU" w:eastAsia="ru-RU"/>
        </w:rPr>
        <w:t>т.ч</w:t>
      </w:r>
      <w:proofErr w:type="spellEnd"/>
      <w:r w:rsidRPr="00875EAD">
        <w:rPr>
          <w:rFonts w:ascii="Times New Roman" w:hAnsi="Times New Roman"/>
          <w:color w:val="000000"/>
          <w:spacing w:val="-4"/>
          <w:sz w:val="28"/>
          <w:szCs w:val="28"/>
          <w:lang w:val="ru-RU" w:eastAsia="ru-RU"/>
        </w:rPr>
        <w:t xml:space="preserve">. по отделениям: социально-реабилитационное отделение – обслужено 339 чел.; </w:t>
      </w:r>
      <w:r w:rsidRPr="00875EAD">
        <w:rPr>
          <w:rFonts w:ascii="Times New Roman" w:hAnsi="Times New Roman"/>
          <w:color w:val="000000"/>
          <w:spacing w:val="-6"/>
          <w:sz w:val="28"/>
          <w:szCs w:val="28"/>
          <w:lang w:val="ru-RU" w:eastAsia="ru-RU"/>
        </w:rPr>
        <w:t>срочная служба -  1269 чел.</w:t>
      </w:r>
      <w:r w:rsidRPr="00875EAD">
        <w:rPr>
          <w:rFonts w:ascii="Times New Roman" w:hAnsi="Times New Roman"/>
          <w:color w:val="000000"/>
          <w:sz w:val="28"/>
          <w:szCs w:val="28"/>
          <w:lang w:val="ru-RU" w:eastAsia="ru-RU"/>
        </w:rPr>
        <w:t>; отделение социального обслуживания на дому - 437 чел.,</w:t>
      </w:r>
      <w:r w:rsidRPr="00875EAD">
        <w:rPr>
          <w:rFonts w:ascii="Times New Roman" w:hAnsi="Times New Roman"/>
          <w:sz w:val="28"/>
          <w:szCs w:val="28"/>
          <w:lang w:val="ru-RU" w:eastAsia="ru-RU"/>
        </w:rPr>
        <w:t xml:space="preserve"> </w:t>
      </w:r>
      <w:r w:rsidRPr="00875EAD">
        <w:rPr>
          <w:rFonts w:ascii="Times New Roman" w:hAnsi="Times New Roman"/>
          <w:color w:val="000000"/>
          <w:sz w:val="28"/>
          <w:szCs w:val="28"/>
          <w:lang w:val="ru-RU" w:eastAsia="ru-RU"/>
        </w:rPr>
        <w:t>а также дополнительные услуги: социально-бытовые услуги - 1392 получателей услуг, социально-медицинские услуги - 144 получателей услуг.</w:t>
      </w:r>
    </w:p>
    <w:p w:rsidR="00875EAD" w:rsidRPr="00875EAD" w:rsidRDefault="00875EAD" w:rsidP="00875EAD">
      <w:pPr>
        <w:shd w:val="clear" w:color="auto" w:fill="FFFFFF"/>
        <w:ind w:firstLine="725"/>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Так же, в рамках выполнения «майских указов Президента РФ» было реализовано указание о доведении среднего заработка социальным работников до установленного уровня на одного работника, факт исполнения показателя составил 40 473,91 руб.</w:t>
      </w:r>
    </w:p>
    <w:p w:rsidR="00875EAD" w:rsidRPr="00875EAD" w:rsidRDefault="00875EAD" w:rsidP="00875EAD">
      <w:pPr>
        <w:widowControl w:val="0"/>
        <w:numPr>
          <w:ilvl w:val="0"/>
          <w:numId w:val="24"/>
        </w:numPr>
        <w:shd w:val="clear" w:color="auto" w:fill="FFFFFF"/>
        <w:autoSpaceDE w:val="0"/>
        <w:autoSpaceDN w:val="0"/>
        <w:adjustRightInd w:val="0"/>
        <w:spacing w:before="5"/>
        <w:contextualSpacing/>
        <w:jc w:val="both"/>
        <w:rPr>
          <w:rFonts w:ascii="Times New Roman" w:eastAsia="Calibri" w:hAnsi="Times New Roman"/>
          <w:color w:val="000000"/>
          <w:spacing w:val="-2"/>
          <w:sz w:val="28"/>
          <w:szCs w:val="28"/>
          <w:lang w:val="ru-RU"/>
        </w:rPr>
      </w:pPr>
      <w:r w:rsidRPr="00875EAD">
        <w:rPr>
          <w:rFonts w:ascii="Times New Roman" w:eastAsia="Calibri" w:hAnsi="Times New Roman"/>
          <w:b/>
          <w:bCs/>
          <w:color w:val="000000"/>
          <w:spacing w:val="-2"/>
          <w:sz w:val="28"/>
          <w:szCs w:val="28"/>
          <w:lang w:val="ru-RU"/>
        </w:rPr>
        <w:t xml:space="preserve"> </w:t>
      </w:r>
      <w:r w:rsidRPr="00875EAD">
        <w:rPr>
          <w:rFonts w:ascii="Times New Roman" w:eastAsia="Calibri" w:hAnsi="Times New Roman"/>
          <w:color w:val="000000"/>
          <w:spacing w:val="-2"/>
          <w:sz w:val="28"/>
          <w:szCs w:val="28"/>
          <w:lang w:val="ru-RU"/>
        </w:rPr>
        <w:t>«Другие вопросы в области социальной политики».</w:t>
      </w:r>
    </w:p>
    <w:p w:rsidR="00875EAD" w:rsidRPr="00875EAD" w:rsidRDefault="00875EAD" w:rsidP="00875EAD">
      <w:pPr>
        <w:widowControl w:val="0"/>
        <w:shd w:val="clear" w:color="auto" w:fill="FFFFFF"/>
        <w:autoSpaceDE w:val="0"/>
        <w:autoSpaceDN w:val="0"/>
        <w:adjustRightInd w:val="0"/>
        <w:spacing w:before="5"/>
        <w:ind w:left="720"/>
        <w:contextualSpacing/>
        <w:jc w:val="both"/>
        <w:rPr>
          <w:rFonts w:ascii="Times New Roman" w:eastAsia="Calibri" w:hAnsi="Times New Roman"/>
          <w:color w:val="000000"/>
          <w:spacing w:val="-2"/>
          <w:sz w:val="28"/>
          <w:szCs w:val="28"/>
          <w:lang w:val="ru-RU"/>
        </w:rPr>
      </w:pPr>
    </w:p>
    <w:p w:rsidR="00875EAD" w:rsidRDefault="00875EAD" w:rsidP="00875EAD">
      <w:pPr>
        <w:shd w:val="clear" w:color="auto" w:fill="FFFFFF"/>
        <w:spacing w:before="5"/>
        <w:ind w:firstLine="708"/>
        <w:jc w:val="both"/>
        <w:rPr>
          <w:rFonts w:ascii="Times New Roman" w:hAnsi="Times New Roman"/>
          <w:color w:val="000000"/>
          <w:spacing w:val="-2"/>
          <w:sz w:val="28"/>
          <w:szCs w:val="28"/>
          <w:lang w:val="ru-RU" w:eastAsia="ru-RU"/>
        </w:rPr>
      </w:pPr>
      <w:r w:rsidRPr="00875EAD">
        <w:rPr>
          <w:rFonts w:ascii="Times New Roman" w:hAnsi="Times New Roman"/>
          <w:color w:val="000000"/>
          <w:spacing w:val="-2"/>
          <w:sz w:val="28"/>
          <w:szCs w:val="28"/>
          <w:lang w:val="ru-RU" w:eastAsia="ru-RU"/>
        </w:rPr>
        <w:t xml:space="preserve">На </w:t>
      </w:r>
      <w:r w:rsidRPr="00875EAD">
        <w:rPr>
          <w:rFonts w:ascii="Times New Roman" w:hAnsi="Times New Roman"/>
          <w:color w:val="000000"/>
          <w:spacing w:val="-1"/>
          <w:sz w:val="28"/>
          <w:szCs w:val="28"/>
          <w:lang w:val="ru-RU" w:eastAsia="ru-RU"/>
        </w:rPr>
        <w:t xml:space="preserve">реализацию обеспечения деятельности отдела социальной защиты израсходовано </w:t>
      </w:r>
      <w:r w:rsidRPr="00875EAD">
        <w:rPr>
          <w:rFonts w:ascii="Times New Roman" w:hAnsi="Times New Roman"/>
          <w:color w:val="000000"/>
          <w:spacing w:val="-2"/>
          <w:sz w:val="28"/>
          <w:szCs w:val="28"/>
          <w:lang w:val="ru-RU" w:eastAsia="ru-RU"/>
        </w:rPr>
        <w:t xml:space="preserve">5 368,87 тыс. руб. что составило 100,00% от предусмотренного плана расходов на 2019г. </w:t>
      </w:r>
    </w:p>
    <w:p w:rsidR="00251BE1" w:rsidRPr="00875EAD" w:rsidRDefault="00251BE1" w:rsidP="00875EAD">
      <w:pPr>
        <w:shd w:val="clear" w:color="auto" w:fill="FFFFFF"/>
        <w:spacing w:before="5"/>
        <w:ind w:firstLine="708"/>
        <w:jc w:val="both"/>
        <w:rPr>
          <w:rFonts w:ascii="Times New Roman" w:hAnsi="Times New Roman"/>
          <w:sz w:val="28"/>
          <w:szCs w:val="28"/>
          <w:lang w:val="ru-RU" w:eastAsia="ru-RU"/>
        </w:rPr>
      </w:pPr>
    </w:p>
    <w:p w:rsidR="00875EAD" w:rsidRPr="00875EAD" w:rsidRDefault="00875EAD" w:rsidP="00251BE1">
      <w:pPr>
        <w:widowControl w:val="0"/>
        <w:numPr>
          <w:ilvl w:val="0"/>
          <w:numId w:val="24"/>
        </w:numPr>
        <w:shd w:val="clear" w:color="auto" w:fill="FFFFFF"/>
        <w:autoSpaceDE w:val="0"/>
        <w:autoSpaceDN w:val="0"/>
        <w:adjustRightInd w:val="0"/>
        <w:ind w:left="0" w:firstLine="360"/>
        <w:contextualSpacing/>
        <w:jc w:val="both"/>
        <w:rPr>
          <w:rFonts w:ascii="Times New Roman" w:eastAsia="Calibri" w:hAnsi="Times New Roman"/>
          <w:color w:val="000000"/>
          <w:sz w:val="28"/>
          <w:szCs w:val="28"/>
          <w:lang w:val="ru-RU"/>
        </w:rPr>
      </w:pPr>
      <w:r w:rsidRPr="00875EAD">
        <w:rPr>
          <w:rFonts w:ascii="Times New Roman" w:eastAsia="Calibri" w:hAnsi="Times New Roman"/>
          <w:color w:val="000000"/>
          <w:spacing w:val="-1"/>
          <w:sz w:val="28"/>
          <w:szCs w:val="28"/>
          <w:lang w:val="ru-RU"/>
        </w:rPr>
        <w:t xml:space="preserve">«Предоставление государственных услуг по социальному обслуживанию населения и мер соц. поддержки». </w:t>
      </w:r>
    </w:p>
    <w:p w:rsidR="00875EAD" w:rsidRPr="00875EAD" w:rsidRDefault="00875EAD" w:rsidP="00875EAD">
      <w:pPr>
        <w:shd w:val="clear" w:color="auto" w:fill="FFFFFF"/>
        <w:spacing w:before="10"/>
        <w:ind w:firstLine="708"/>
        <w:jc w:val="both"/>
        <w:rPr>
          <w:rFonts w:ascii="Times New Roman" w:hAnsi="Times New Roman"/>
          <w:color w:val="000000"/>
          <w:spacing w:val="-5"/>
          <w:sz w:val="28"/>
          <w:szCs w:val="28"/>
          <w:lang w:val="ru-RU" w:eastAsia="ru-RU"/>
        </w:rPr>
      </w:pPr>
      <w:r w:rsidRPr="00875EAD">
        <w:rPr>
          <w:rFonts w:ascii="Times New Roman" w:hAnsi="Times New Roman"/>
          <w:color w:val="000000"/>
          <w:spacing w:val="-1"/>
          <w:sz w:val="28"/>
          <w:szCs w:val="28"/>
          <w:lang w:val="ru-RU" w:eastAsia="ru-RU"/>
        </w:rPr>
        <w:t xml:space="preserve">По данному подразделу при утвержденном лимите расходов на 2019г. в размере 29,0 руб. </w:t>
      </w:r>
      <w:r w:rsidRPr="00875EAD">
        <w:rPr>
          <w:rFonts w:ascii="Times New Roman" w:hAnsi="Times New Roman"/>
          <w:color w:val="000000"/>
          <w:sz w:val="28"/>
          <w:szCs w:val="28"/>
          <w:lang w:val="ru-RU" w:eastAsia="ru-RU"/>
        </w:rPr>
        <w:t xml:space="preserve">исполнение плана составляет 29,00 </w:t>
      </w:r>
      <w:proofErr w:type="spellStart"/>
      <w:r w:rsidRPr="00875EAD">
        <w:rPr>
          <w:rFonts w:ascii="Times New Roman" w:hAnsi="Times New Roman"/>
          <w:color w:val="000000"/>
          <w:sz w:val="28"/>
          <w:szCs w:val="28"/>
          <w:lang w:val="ru-RU" w:eastAsia="ru-RU"/>
        </w:rPr>
        <w:t>руб</w:t>
      </w:r>
      <w:proofErr w:type="spellEnd"/>
      <w:r w:rsidRPr="00875EAD">
        <w:rPr>
          <w:rFonts w:ascii="Times New Roman" w:hAnsi="Times New Roman"/>
          <w:color w:val="000000"/>
          <w:sz w:val="28"/>
          <w:szCs w:val="28"/>
          <w:lang w:val="ru-RU" w:eastAsia="ru-RU"/>
        </w:rPr>
        <w:t xml:space="preserve"> – 100 %, это расходы по одной статье </w:t>
      </w:r>
      <w:r w:rsidRPr="00875EAD">
        <w:rPr>
          <w:rFonts w:ascii="Times New Roman" w:hAnsi="Times New Roman"/>
          <w:color w:val="000000"/>
          <w:spacing w:val="-5"/>
          <w:sz w:val="28"/>
          <w:szCs w:val="28"/>
          <w:lang w:val="ru-RU" w:eastAsia="ru-RU"/>
        </w:rPr>
        <w:t xml:space="preserve">«Обеспечение бесплатного проезда детей и лиц, их </w:t>
      </w:r>
      <w:r w:rsidRPr="00875EAD">
        <w:rPr>
          <w:rFonts w:ascii="Times New Roman" w:hAnsi="Times New Roman"/>
          <w:color w:val="000000"/>
          <w:spacing w:val="-5"/>
          <w:sz w:val="28"/>
          <w:szCs w:val="28"/>
          <w:lang w:val="ru-RU" w:eastAsia="ru-RU"/>
        </w:rPr>
        <w:lastRenderedPageBreak/>
        <w:t>сопровождающих к местам летнего отдыха». Данная мера реализуется путем заключения соответствующего контракта с контрагентом, имеющим допуск и лицензию на право осуществления перевозок пассажиров.</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Социальным обслуживанием на дому охвачены населенные пункты всех сельских администраций.</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b/>
          <w:sz w:val="28"/>
          <w:szCs w:val="28"/>
          <w:lang w:val="ru-RU" w:eastAsia="ru-RU"/>
        </w:rPr>
        <w:t>За 2019 год для</w:t>
      </w:r>
      <w:r w:rsidRPr="00875EAD">
        <w:rPr>
          <w:rFonts w:ascii="Times New Roman" w:hAnsi="Times New Roman"/>
          <w:sz w:val="28"/>
          <w:szCs w:val="28"/>
          <w:lang w:val="ru-RU" w:eastAsia="ru-RU"/>
        </w:rPr>
        <w:t xml:space="preserve"> мер социальной поддержки гражданам было назначено и направлено на выплату более 83 077,00 тыс. руб. в том числе:</w:t>
      </w:r>
    </w:p>
    <w:p w:rsidR="00875EAD" w:rsidRPr="00875EAD" w:rsidRDefault="00875EAD" w:rsidP="00875EAD">
      <w:pPr>
        <w:shd w:val="clear" w:color="auto" w:fill="FFFFFF"/>
        <w:spacing w:before="10"/>
        <w:ind w:left="29" w:firstLine="720"/>
        <w:jc w:val="both"/>
        <w:rPr>
          <w:rFonts w:ascii="Times New Roman" w:hAnsi="Times New Roman"/>
          <w:color w:val="000000"/>
          <w:spacing w:val="-2"/>
          <w:sz w:val="28"/>
          <w:szCs w:val="28"/>
          <w:lang w:val="ru-RU" w:eastAsia="ru-RU"/>
        </w:rPr>
      </w:pPr>
      <w:r w:rsidRPr="00875EAD">
        <w:rPr>
          <w:rFonts w:ascii="Times New Roman" w:hAnsi="Times New Roman"/>
          <w:color w:val="000000"/>
          <w:sz w:val="28"/>
          <w:szCs w:val="28"/>
          <w:lang w:val="ru-RU" w:eastAsia="ru-RU"/>
        </w:rPr>
        <w:t>-</w:t>
      </w:r>
      <w:r w:rsidRPr="00875EAD">
        <w:rPr>
          <w:rFonts w:ascii="Times New Roman" w:hAnsi="Times New Roman"/>
          <w:color w:val="000000"/>
          <w:spacing w:val="-1"/>
          <w:sz w:val="28"/>
          <w:szCs w:val="28"/>
          <w:lang w:val="ru-RU" w:eastAsia="ru-RU"/>
        </w:rPr>
        <w:t xml:space="preserve">на оказание поддержки населения по оплате стоимости услуг ЖКХ и </w:t>
      </w:r>
      <w:r w:rsidRPr="00875EAD">
        <w:rPr>
          <w:rFonts w:ascii="Times New Roman" w:hAnsi="Times New Roman"/>
          <w:color w:val="000000"/>
          <w:spacing w:val="-2"/>
          <w:sz w:val="28"/>
          <w:szCs w:val="28"/>
          <w:lang w:val="ru-RU" w:eastAsia="ru-RU"/>
        </w:rPr>
        <w:t xml:space="preserve">приобретение твердого топлива в размере 56 510,00 тыс. </w:t>
      </w:r>
      <w:proofErr w:type="spellStart"/>
      <w:r w:rsidRPr="00875EAD">
        <w:rPr>
          <w:rFonts w:ascii="Times New Roman" w:hAnsi="Times New Roman"/>
          <w:color w:val="000000"/>
          <w:spacing w:val="-2"/>
          <w:sz w:val="28"/>
          <w:szCs w:val="28"/>
          <w:lang w:val="ru-RU" w:eastAsia="ru-RU"/>
        </w:rPr>
        <w:t>руб</w:t>
      </w:r>
      <w:proofErr w:type="spellEnd"/>
      <w:r w:rsidRPr="00875EAD">
        <w:rPr>
          <w:rFonts w:ascii="Times New Roman" w:hAnsi="Times New Roman"/>
          <w:color w:val="000000"/>
          <w:spacing w:val="-2"/>
          <w:sz w:val="28"/>
          <w:szCs w:val="28"/>
          <w:lang w:val="ru-RU" w:eastAsia="ru-RU"/>
        </w:rPr>
        <w:t>;</w:t>
      </w:r>
    </w:p>
    <w:p w:rsidR="00875EAD" w:rsidRPr="00875EAD" w:rsidRDefault="00875EAD" w:rsidP="00875EAD">
      <w:pPr>
        <w:shd w:val="clear" w:color="auto" w:fill="FFFFFF"/>
        <w:spacing w:before="10"/>
        <w:ind w:left="29" w:firstLine="720"/>
        <w:jc w:val="both"/>
        <w:rPr>
          <w:rFonts w:ascii="Times New Roman" w:hAnsi="Times New Roman"/>
          <w:color w:val="000000"/>
          <w:spacing w:val="-1"/>
          <w:sz w:val="28"/>
          <w:szCs w:val="28"/>
          <w:lang w:val="ru-RU" w:eastAsia="ru-RU"/>
        </w:rPr>
      </w:pPr>
      <w:r w:rsidRPr="00875EAD">
        <w:rPr>
          <w:rFonts w:ascii="Times New Roman" w:hAnsi="Times New Roman"/>
          <w:color w:val="000000"/>
          <w:spacing w:val="-2"/>
          <w:sz w:val="28"/>
          <w:szCs w:val="28"/>
          <w:lang w:val="ru-RU" w:eastAsia="ru-RU"/>
        </w:rPr>
        <w:t xml:space="preserve">-на ежемесячные денежные </w:t>
      </w:r>
      <w:r w:rsidRPr="00875EAD">
        <w:rPr>
          <w:rFonts w:ascii="Times New Roman" w:hAnsi="Times New Roman"/>
          <w:color w:val="000000"/>
          <w:spacing w:val="-1"/>
          <w:sz w:val="28"/>
          <w:szCs w:val="28"/>
          <w:lang w:val="ru-RU" w:eastAsia="ru-RU"/>
        </w:rPr>
        <w:t>выплаты различным категориям получателей (пенсионеры, ветераны труда, реабилитированные, вдовы) произведены расходы в размере 8 464,00 тыс. руб.;</w:t>
      </w:r>
    </w:p>
    <w:p w:rsidR="00875EAD" w:rsidRPr="00875EAD" w:rsidRDefault="00875EAD" w:rsidP="00875EAD">
      <w:pPr>
        <w:shd w:val="clear" w:color="auto" w:fill="FFFFFF"/>
        <w:spacing w:before="10"/>
        <w:ind w:left="29" w:firstLine="720"/>
        <w:jc w:val="both"/>
        <w:rPr>
          <w:rFonts w:ascii="Times New Roman" w:hAnsi="Times New Roman"/>
          <w:color w:val="000000"/>
          <w:spacing w:val="-1"/>
          <w:sz w:val="28"/>
          <w:szCs w:val="28"/>
          <w:lang w:val="ru-RU" w:eastAsia="ru-RU"/>
        </w:rPr>
      </w:pPr>
      <w:r w:rsidRPr="00875EAD">
        <w:rPr>
          <w:rFonts w:ascii="Times New Roman" w:hAnsi="Times New Roman"/>
          <w:color w:val="000000"/>
          <w:spacing w:val="-1"/>
          <w:sz w:val="28"/>
          <w:szCs w:val="28"/>
          <w:lang w:val="ru-RU" w:eastAsia="ru-RU"/>
        </w:rPr>
        <w:t>-на единовременные выплаты к празднованию годовщины Победы 9 Мая назначены меры 596 гражданам на 628,8 тыс. руб.;</w:t>
      </w:r>
    </w:p>
    <w:p w:rsidR="00875EAD" w:rsidRPr="00875EAD" w:rsidRDefault="00875EAD" w:rsidP="00875EAD">
      <w:pPr>
        <w:shd w:val="clear" w:color="auto" w:fill="FFFFFF"/>
        <w:spacing w:before="10"/>
        <w:ind w:left="29" w:firstLine="720"/>
        <w:jc w:val="both"/>
        <w:rPr>
          <w:rFonts w:ascii="Times New Roman" w:hAnsi="Times New Roman"/>
          <w:color w:val="000000"/>
          <w:spacing w:val="-1"/>
          <w:sz w:val="28"/>
          <w:szCs w:val="28"/>
          <w:lang w:val="ru-RU" w:eastAsia="ru-RU"/>
        </w:rPr>
      </w:pPr>
      <w:r w:rsidRPr="00875EAD">
        <w:rPr>
          <w:rFonts w:ascii="Times New Roman" w:hAnsi="Times New Roman"/>
          <w:color w:val="000000"/>
          <w:spacing w:val="-1"/>
          <w:sz w:val="28"/>
          <w:szCs w:val="28"/>
          <w:lang w:val="ru-RU" w:eastAsia="ru-RU"/>
        </w:rPr>
        <w:t xml:space="preserve">- на поддержку семей с детьми </w:t>
      </w:r>
      <w:r w:rsidR="00251BE1" w:rsidRPr="00875EAD">
        <w:rPr>
          <w:rFonts w:ascii="Times New Roman" w:hAnsi="Times New Roman"/>
          <w:color w:val="000000"/>
          <w:spacing w:val="-1"/>
          <w:sz w:val="28"/>
          <w:szCs w:val="28"/>
          <w:lang w:val="ru-RU" w:eastAsia="ru-RU"/>
        </w:rPr>
        <w:t>более 15</w:t>
      </w:r>
      <w:r w:rsidRPr="00875EAD">
        <w:rPr>
          <w:rFonts w:ascii="Times New Roman" w:hAnsi="Times New Roman"/>
          <w:color w:val="000000"/>
          <w:spacing w:val="-1"/>
          <w:sz w:val="28"/>
          <w:szCs w:val="28"/>
          <w:lang w:val="ru-RU" w:eastAsia="ru-RU"/>
        </w:rPr>
        <w:t> 112,00 тыс. руб.;</w:t>
      </w:r>
    </w:p>
    <w:p w:rsidR="00875EAD" w:rsidRPr="00875EAD" w:rsidRDefault="00875EAD" w:rsidP="00875EAD">
      <w:pPr>
        <w:shd w:val="clear" w:color="auto" w:fill="FFFFFF"/>
        <w:spacing w:before="10"/>
        <w:ind w:left="29" w:firstLine="720"/>
        <w:jc w:val="both"/>
        <w:rPr>
          <w:rFonts w:ascii="Times New Roman" w:hAnsi="Times New Roman"/>
          <w:color w:val="000000"/>
          <w:spacing w:val="-1"/>
          <w:sz w:val="28"/>
          <w:szCs w:val="28"/>
          <w:lang w:val="ru-RU" w:eastAsia="ru-RU"/>
        </w:rPr>
      </w:pPr>
      <w:r w:rsidRPr="00875EAD">
        <w:rPr>
          <w:rFonts w:ascii="Times New Roman" w:hAnsi="Times New Roman"/>
          <w:color w:val="000000"/>
          <w:spacing w:val="-1"/>
          <w:sz w:val="28"/>
          <w:szCs w:val="28"/>
          <w:lang w:val="ru-RU" w:eastAsia="ru-RU"/>
        </w:rPr>
        <w:t xml:space="preserve">- на поддержку инвалидов (в </w:t>
      </w:r>
      <w:proofErr w:type="spellStart"/>
      <w:r w:rsidRPr="00875EAD">
        <w:rPr>
          <w:rFonts w:ascii="Times New Roman" w:hAnsi="Times New Roman"/>
          <w:color w:val="000000"/>
          <w:spacing w:val="-1"/>
          <w:sz w:val="28"/>
          <w:szCs w:val="28"/>
          <w:lang w:val="ru-RU" w:eastAsia="ru-RU"/>
        </w:rPr>
        <w:t>т.ч</w:t>
      </w:r>
      <w:proofErr w:type="spellEnd"/>
      <w:r w:rsidRPr="00875EAD">
        <w:rPr>
          <w:rFonts w:ascii="Times New Roman" w:hAnsi="Times New Roman"/>
          <w:color w:val="000000"/>
          <w:spacing w:val="-1"/>
          <w:sz w:val="28"/>
          <w:szCs w:val="28"/>
          <w:lang w:val="ru-RU" w:eastAsia="ru-RU"/>
        </w:rPr>
        <w:t xml:space="preserve">. детей </w:t>
      </w:r>
      <w:r w:rsidR="00251BE1" w:rsidRPr="00875EAD">
        <w:rPr>
          <w:rFonts w:ascii="Times New Roman" w:hAnsi="Times New Roman"/>
          <w:color w:val="000000"/>
          <w:spacing w:val="-1"/>
          <w:sz w:val="28"/>
          <w:szCs w:val="28"/>
          <w:lang w:val="ru-RU" w:eastAsia="ru-RU"/>
        </w:rPr>
        <w:t>инвалидов) 874</w:t>
      </w:r>
      <w:r w:rsidRPr="00875EAD">
        <w:rPr>
          <w:rFonts w:ascii="Times New Roman" w:hAnsi="Times New Roman"/>
          <w:color w:val="000000"/>
          <w:spacing w:val="-1"/>
          <w:sz w:val="28"/>
          <w:szCs w:val="28"/>
          <w:lang w:val="ru-RU" w:eastAsia="ru-RU"/>
        </w:rPr>
        <w:t>,66 тыс. руб.;</w:t>
      </w:r>
    </w:p>
    <w:p w:rsidR="00875EAD" w:rsidRPr="00875EAD" w:rsidRDefault="00875EAD" w:rsidP="00875EAD">
      <w:pPr>
        <w:shd w:val="clear" w:color="auto" w:fill="FFFFFF"/>
        <w:spacing w:before="10"/>
        <w:ind w:left="29" w:firstLine="720"/>
        <w:jc w:val="both"/>
        <w:rPr>
          <w:rFonts w:ascii="Times New Roman" w:hAnsi="Times New Roman"/>
          <w:color w:val="000000"/>
          <w:spacing w:val="-2"/>
          <w:sz w:val="28"/>
          <w:szCs w:val="28"/>
          <w:lang w:val="ru-RU" w:eastAsia="ru-RU"/>
        </w:rPr>
      </w:pPr>
      <w:r w:rsidRPr="00875EAD">
        <w:rPr>
          <w:rFonts w:ascii="Times New Roman" w:hAnsi="Times New Roman"/>
          <w:color w:val="000000"/>
          <w:spacing w:val="-1"/>
          <w:sz w:val="28"/>
          <w:szCs w:val="28"/>
          <w:lang w:val="ru-RU" w:eastAsia="ru-RU"/>
        </w:rPr>
        <w:t xml:space="preserve">- оказание </w:t>
      </w:r>
      <w:r w:rsidRPr="00875EAD">
        <w:rPr>
          <w:rFonts w:ascii="Times New Roman" w:hAnsi="Times New Roman"/>
          <w:color w:val="000000"/>
          <w:spacing w:val="-2"/>
          <w:sz w:val="28"/>
          <w:szCs w:val="28"/>
          <w:lang w:val="ru-RU" w:eastAsia="ru-RU"/>
        </w:rPr>
        <w:t>адресной социальной помощи (мат. помощь гражданам, оказавшимся в ТЖС, на ремонт печного отопления, электропроводки, жилья) 1 943,90 тыс. руб., в том числе на переход граждан на цифровое телевидение:</w:t>
      </w:r>
    </w:p>
    <w:p w:rsidR="00875EAD" w:rsidRPr="00875EAD" w:rsidRDefault="00875EAD" w:rsidP="00875EAD">
      <w:pPr>
        <w:shd w:val="clear" w:color="auto" w:fill="FFFFFF"/>
        <w:spacing w:before="10"/>
        <w:ind w:left="29" w:firstLine="720"/>
        <w:jc w:val="both"/>
        <w:rPr>
          <w:rFonts w:ascii="Times New Roman" w:hAnsi="Times New Roman"/>
          <w:color w:val="000000"/>
          <w:spacing w:val="-2"/>
          <w:sz w:val="28"/>
          <w:szCs w:val="28"/>
          <w:lang w:val="ru-RU" w:eastAsia="ru-RU"/>
        </w:rPr>
      </w:pPr>
    </w:p>
    <w:tbl>
      <w:tblPr>
        <w:tblW w:w="9248" w:type="dxa"/>
        <w:tblInd w:w="103" w:type="dxa"/>
        <w:tblLook w:val="04A0" w:firstRow="1" w:lastRow="0" w:firstColumn="1" w:lastColumn="0" w:noHBand="0" w:noVBand="1"/>
      </w:tblPr>
      <w:tblGrid>
        <w:gridCol w:w="986"/>
        <w:gridCol w:w="6561"/>
        <w:gridCol w:w="1701"/>
      </w:tblGrid>
      <w:tr w:rsidR="00875EAD" w:rsidRPr="00875EAD" w:rsidTr="00251BE1">
        <w:trPr>
          <w:trHeight w:val="750"/>
        </w:trPr>
        <w:tc>
          <w:tcPr>
            <w:tcW w:w="986"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w:t>
            </w:r>
          </w:p>
        </w:tc>
        <w:tc>
          <w:tcPr>
            <w:tcW w:w="6561" w:type="dxa"/>
            <w:noWrap/>
            <w:vAlign w:val="bottom"/>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2BBF6A0C" wp14:editId="0AAF0BC6">
                      <wp:simplePos x="0" y="0"/>
                      <wp:positionH relativeFrom="column">
                        <wp:posOffset>342900</wp:posOffset>
                      </wp:positionH>
                      <wp:positionV relativeFrom="paragraph">
                        <wp:posOffset>-180975</wp:posOffset>
                      </wp:positionV>
                      <wp:extent cx="180975" cy="266700"/>
                      <wp:effectExtent l="0" t="0" r="0" b="0"/>
                      <wp:wrapNone/>
                      <wp:docPr id="2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66700"/>
                              </a:xfrm>
                              <a:prstGeom prst="rect">
                                <a:avLst/>
                              </a:prstGeom>
                              <a:noFill/>
                              <a:ln>
                                <a:noFill/>
                              </a:ln>
                              <a:effectLst/>
                            </wps:spPr>
                            <wps:bodyPr wrap="none" rtlCol="0" anchor="t">
                              <a:spAutoFit/>
                            </wps:bodyPr>
                          </wps:wsp>
                        </a:graphicData>
                      </a:graphic>
                      <wp14:sizeRelH relativeFrom="page">
                        <wp14:pctWidth>0</wp14:pctWidth>
                      </wp14:sizeRelH>
                      <wp14:sizeRelV relativeFrom="page">
                        <wp14:pctHeight>0</wp14:pctHeight>
                      </wp14:sizeRelV>
                    </wp:anchor>
                  </w:drawing>
                </mc:Choice>
                <mc:Fallback>
                  <w:pict>
                    <v:shape w14:anchorId="664455E3" id="Поле 2" o:spid="_x0000_s1026" type="#_x0000_t202" style="position:absolute;margin-left:27pt;margin-top:-14.25pt;width:14.2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42"/>
            </w:tblGrid>
            <w:tr w:rsidR="00875EAD" w:rsidRPr="006051F8">
              <w:trPr>
                <w:trHeight w:val="750"/>
                <w:tblCellSpacing w:w="0" w:type="dxa"/>
              </w:trPr>
              <w:tc>
                <w:tcPr>
                  <w:tcW w:w="5542" w:type="dxa"/>
                  <w:tcBorders>
                    <w:top w:val="single" w:sz="4" w:space="0" w:color="auto"/>
                    <w:left w:val="nil"/>
                    <w:bottom w:val="single" w:sz="4" w:space="0" w:color="auto"/>
                    <w:right w:val="single" w:sz="4" w:space="0" w:color="auto"/>
                  </w:tcBorders>
                  <w:shd w:val="clear" w:color="auto" w:fill="FFFFFF"/>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xml:space="preserve">Общая численность </w:t>
                  </w:r>
                  <w:r w:rsidRPr="00875EAD">
                    <w:rPr>
                      <w:rFonts w:ascii="Times New Roman" w:hAnsi="Times New Roman"/>
                      <w:b/>
                      <w:bCs/>
                      <w:sz w:val="28"/>
                      <w:szCs w:val="28"/>
                      <w:lang w:val="ru-RU" w:eastAsia="ru-RU"/>
                    </w:rPr>
                    <w:t xml:space="preserve">обследованных семей </w:t>
                  </w:r>
                  <w:r w:rsidRPr="00875EAD">
                    <w:rPr>
                      <w:rFonts w:ascii="Times New Roman" w:hAnsi="Times New Roman"/>
                      <w:sz w:val="28"/>
                      <w:szCs w:val="28"/>
                      <w:lang w:val="ru-RU" w:eastAsia="ru-RU"/>
                    </w:rPr>
                    <w:t>(одиноко проживающих граждан), ед.</w:t>
                  </w:r>
                </w:p>
              </w:tc>
            </w:tr>
          </w:tbl>
          <w:p w:rsidR="00875EAD" w:rsidRPr="00875EAD" w:rsidRDefault="00875EAD" w:rsidP="00875EAD">
            <w:pPr>
              <w:rPr>
                <w:rFonts w:ascii="Times New Roman" w:hAnsi="Times New Roman"/>
                <w:sz w:val="20"/>
                <w:szCs w:val="20"/>
                <w:lang w:val="ru-RU" w:eastAsia="ru-RU"/>
              </w:rPr>
            </w:pPr>
          </w:p>
        </w:tc>
        <w:tc>
          <w:tcPr>
            <w:tcW w:w="1701" w:type="dxa"/>
            <w:tcBorders>
              <w:top w:val="single" w:sz="4" w:space="0" w:color="auto"/>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1239</w:t>
            </w:r>
          </w:p>
        </w:tc>
      </w:tr>
      <w:tr w:rsidR="00875EAD" w:rsidRPr="00875EAD" w:rsidTr="00251BE1">
        <w:trPr>
          <w:trHeight w:val="750"/>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1.1</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Из них семей (одиноко проживающих граждан), находящихся в трудной жизненной ситуации, всего</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418</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в том числе с учетом расходов:</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w:t>
            </w:r>
          </w:p>
        </w:tc>
      </w:tr>
      <w:tr w:rsidR="00875EAD" w:rsidRPr="00875EAD" w:rsidTr="00251BE1">
        <w:trPr>
          <w:trHeight w:val="750"/>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1.1.1</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xml:space="preserve">семей (одиноко проживающих граждан) со среднедушевыми доходами ниже величины прожиточного минимума, всего, </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348</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1.1.1.1</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из них многодетных</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69</w:t>
            </w:r>
          </w:p>
        </w:tc>
      </w:tr>
      <w:tr w:rsidR="00875EAD" w:rsidRPr="00875EAD" w:rsidTr="00251BE1">
        <w:trPr>
          <w:trHeight w:val="112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2.</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xml:space="preserve">Количество семей, в которых </w:t>
            </w:r>
            <w:r w:rsidRPr="00875EAD">
              <w:rPr>
                <w:rFonts w:ascii="Times New Roman" w:hAnsi="Times New Roman"/>
                <w:b/>
                <w:bCs/>
                <w:sz w:val="28"/>
                <w:szCs w:val="28"/>
                <w:lang w:val="ru-RU" w:eastAsia="ru-RU"/>
              </w:rPr>
              <w:t>выявлена потребность</w:t>
            </w:r>
            <w:r w:rsidRPr="00875EAD">
              <w:rPr>
                <w:rFonts w:ascii="Times New Roman" w:hAnsi="Times New Roman"/>
                <w:sz w:val="28"/>
                <w:szCs w:val="28"/>
                <w:lang w:val="ru-RU" w:eastAsia="ru-RU"/>
              </w:rPr>
              <w:t xml:space="preserve"> в предоставлении адресной материальной помощи при переходе на цифровое телевещание, всего</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412</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в том числе:</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w:t>
            </w:r>
          </w:p>
        </w:tc>
      </w:tr>
      <w:tr w:rsidR="00875EAD" w:rsidRPr="00875EAD" w:rsidTr="00251BE1">
        <w:trPr>
          <w:trHeight w:val="750"/>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2.1</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на приобретение оборудования для спутникового телевизионного вещания (комплект оборудования и монтажные работы), семей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133</w:t>
            </w:r>
          </w:p>
        </w:tc>
      </w:tr>
      <w:tr w:rsidR="00875EAD" w:rsidRPr="00875EAD" w:rsidTr="00251BE1">
        <w:trPr>
          <w:trHeight w:val="750"/>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2.2</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на цифровое эфирное вещание (эфирный цифровой ресивер - приставка), семей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246</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2.3</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на замену телевизора, семей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37</w:t>
            </w:r>
          </w:p>
        </w:tc>
      </w:tr>
      <w:tr w:rsidR="00875EAD" w:rsidRPr="00875EAD" w:rsidTr="00251BE1">
        <w:trPr>
          <w:trHeight w:val="112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lastRenderedPageBreak/>
              <w:t>3.</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 xml:space="preserve">Количество семей, которым </w:t>
            </w:r>
            <w:r w:rsidRPr="00875EAD">
              <w:rPr>
                <w:rFonts w:ascii="Times New Roman" w:hAnsi="Times New Roman"/>
                <w:b/>
                <w:bCs/>
                <w:sz w:val="28"/>
                <w:szCs w:val="28"/>
                <w:lang w:val="ru-RU" w:eastAsia="ru-RU"/>
              </w:rPr>
              <w:t>предоставлена адресная материальная помощь</w:t>
            </w:r>
            <w:r w:rsidRPr="00875EAD">
              <w:rPr>
                <w:rFonts w:ascii="Times New Roman" w:hAnsi="Times New Roman"/>
                <w:sz w:val="28"/>
                <w:szCs w:val="28"/>
                <w:lang w:val="ru-RU" w:eastAsia="ru-RU"/>
              </w:rPr>
              <w:t xml:space="preserve"> при переходе на цифровое телевещание, всего</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339</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в том числе с учетом расходов:</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w:t>
            </w:r>
          </w:p>
        </w:tc>
      </w:tr>
      <w:tr w:rsidR="00875EAD" w:rsidRPr="00875EAD" w:rsidTr="00251BE1">
        <w:trPr>
          <w:trHeight w:val="750"/>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3.1</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sz w:val="28"/>
                <w:szCs w:val="28"/>
                <w:lang w:val="ru-RU" w:eastAsia="ru-RU"/>
              </w:rPr>
            </w:pPr>
            <w:r w:rsidRPr="00875EAD">
              <w:rPr>
                <w:rFonts w:ascii="Times New Roman" w:hAnsi="Times New Roman"/>
                <w:sz w:val="28"/>
                <w:szCs w:val="28"/>
                <w:lang w:val="ru-RU" w:eastAsia="ru-RU"/>
              </w:rPr>
              <w:t>на приобретение оборудования для спутникового телевизионного вещания (комплект оборудования и монтажные работы), семей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155</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3.1.2</w:t>
            </w:r>
          </w:p>
        </w:tc>
        <w:tc>
          <w:tcPr>
            <w:tcW w:w="6561" w:type="dxa"/>
            <w:tcBorders>
              <w:top w:val="nil"/>
              <w:left w:val="nil"/>
              <w:bottom w:val="single" w:sz="4" w:space="0" w:color="auto"/>
              <w:right w:val="single" w:sz="4" w:space="0" w:color="auto"/>
            </w:tcBorders>
            <w:hideMark/>
          </w:tcPr>
          <w:p w:rsidR="00875EAD" w:rsidRPr="00875EAD" w:rsidRDefault="00875EAD" w:rsidP="00875EAD">
            <w:pPr>
              <w:jc w:val="right"/>
              <w:rPr>
                <w:rFonts w:ascii="Times New Roman" w:hAnsi="Times New Roman"/>
                <w:sz w:val="28"/>
                <w:szCs w:val="28"/>
                <w:lang w:val="ru-RU" w:eastAsia="ru-RU"/>
              </w:rPr>
            </w:pPr>
            <w:r w:rsidRPr="00875EAD">
              <w:rPr>
                <w:rFonts w:ascii="Times New Roman" w:hAnsi="Times New Roman"/>
                <w:sz w:val="28"/>
                <w:szCs w:val="28"/>
                <w:lang w:val="ru-RU" w:eastAsia="ru-RU"/>
              </w:rPr>
              <w:t>на сумму, рублей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645300</w:t>
            </w:r>
          </w:p>
        </w:tc>
      </w:tr>
      <w:tr w:rsidR="00875EAD" w:rsidRPr="00875EAD" w:rsidTr="00251BE1">
        <w:trPr>
          <w:trHeight w:val="750"/>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3.2</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на цифровое эфирное вещание (эфирный цифровой ресивер - приставка), семей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169</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3.2.1</w:t>
            </w:r>
          </w:p>
        </w:tc>
        <w:tc>
          <w:tcPr>
            <w:tcW w:w="6561" w:type="dxa"/>
            <w:tcBorders>
              <w:top w:val="nil"/>
              <w:left w:val="nil"/>
              <w:bottom w:val="single" w:sz="4" w:space="0" w:color="auto"/>
              <w:right w:val="single" w:sz="4" w:space="0" w:color="auto"/>
            </w:tcBorders>
            <w:hideMark/>
          </w:tcPr>
          <w:p w:rsidR="00875EAD" w:rsidRPr="00875EAD" w:rsidRDefault="00875EAD" w:rsidP="00875EAD">
            <w:pPr>
              <w:jc w:val="right"/>
              <w:rPr>
                <w:rFonts w:ascii="Times New Roman" w:hAnsi="Times New Roman"/>
                <w:sz w:val="28"/>
                <w:szCs w:val="28"/>
                <w:lang w:val="ru-RU" w:eastAsia="ru-RU"/>
              </w:rPr>
            </w:pPr>
            <w:r w:rsidRPr="00875EAD">
              <w:rPr>
                <w:rFonts w:ascii="Times New Roman" w:hAnsi="Times New Roman"/>
                <w:sz w:val="28"/>
                <w:szCs w:val="28"/>
                <w:lang w:val="ru-RU" w:eastAsia="ru-RU"/>
              </w:rPr>
              <w:t>на сумму, рублей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225850</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3.3</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на замену телевизора, семей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17</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3.3.1</w:t>
            </w:r>
          </w:p>
        </w:tc>
        <w:tc>
          <w:tcPr>
            <w:tcW w:w="6561" w:type="dxa"/>
            <w:tcBorders>
              <w:top w:val="nil"/>
              <w:left w:val="nil"/>
              <w:bottom w:val="single" w:sz="4" w:space="0" w:color="auto"/>
              <w:right w:val="single" w:sz="4" w:space="0" w:color="auto"/>
            </w:tcBorders>
            <w:hideMark/>
          </w:tcPr>
          <w:p w:rsidR="00875EAD" w:rsidRPr="00875EAD" w:rsidRDefault="00875EAD" w:rsidP="00875EAD">
            <w:pPr>
              <w:jc w:val="right"/>
              <w:rPr>
                <w:rFonts w:ascii="Times New Roman" w:hAnsi="Times New Roman"/>
                <w:sz w:val="28"/>
                <w:szCs w:val="28"/>
                <w:lang w:val="ru-RU" w:eastAsia="ru-RU"/>
              </w:rPr>
            </w:pPr>
            <w:r w:rsidRPr="00875EAD">
              <w:rPr>
                <w:rFonts w:ascii="Times New Roman" w:hAnsi="Times New Roman"/>
                <w:sz w:val="28"/>
                <w:szCs w:val="28"/>
                <w:lang w:val="ru-RU" w:eastAsia="ru-RU"/>
              </w:rPr>
              <w:t>на сумму, рублей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94000</w:t>
            </w:r>
          </w:p>
        </w:tc>
      </w:tr>
      <w:tr w:rsidR="00875EAD" w:rsidRPr="00875EAD" w:rsidTr="00251BE1">
        <w:trPr>
          <w:trHeight w:val="18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4.</w:t>
            </w:r>
          </w:p>
        </w:tc>
        <w:tc>
          <w:tcPr>
            <w:tcW w:w="6561" w:type="dxa"/>
            <w:tcBorders>
              <w:top w:val="nil"/>
              <w:left w:val="nil"/>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Сумма денежных средств, необходимых для предоставления адресной материальной помощи гражданам, находящимся в трудной жизненной ситуации, в том числе с учетом расходов на приобретение оборудования при переходе на цифровое вещание,  сверх выделенных лимитов: </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4.1</w:t>
            </w:r>
          </w:p>
        </w:tc>
        <w:tc>
          <w:tcPr>
            <w:tcW w:w="6561" w:type="dxa"/>
            <w:tcBorders>
              <w:top w:val="nil"/>
              <w:left w:val="nil"/>
              <w:bottom w:val="single" w:sz="4" w:space="0" w:color="auto"/>
              <w:right w:val="single" w:sz="4" w:space="0" w:color="auto"/>
            </w:tcBorders>
            <w:hideMark/>
          </w:tcPr>
          <w:p w:rsidR="00875EAD" w:rsidRPr="00875EAD" w:rsidRDefault="00875EAD" w:rsidP="00875EAD">
            <w:pPr>
              <w:jc w:val="right"/>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4.2</w:t>
            </w:r>
          </w:p>
        </w:tc>
        <w:tc>
          <w:tcPr>
            <w:tcW w:w="6561" w:type="dxa"/>
            <w:tcBorders>
              <w:top w:val="nil"/>
              <w:left w:val="nil"/>
              <w:bottom w:val="single" w:sz="4" w:space="0" w:color="auto"/>
              <w:right w:val="single" w:sz="4" w:space="0" w:color="auto"/>
            </w:tcBorders>
            <w:hideMark/>
          </w:tcPr>
          <w:p w:rsidR="00875EAD" w:rsidRPr="00875EAD" w:rsidRDefault="00875EAD" w:rsidP="00875EAD">
            <w:pPr>
              <w:jc w:val="right"/>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на 1 полугодие 2019 года, рублей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819750</w:t>
            </w:r>
          </w:p>
        </w:tc>
      </w:tr>
      <w:tr w:rsidR="00875EAD" w:rsidRPr="00875EAD" w:rsidTr="00251BE1">
        <w:trPr>
          <w:trHeight w:val="375"/>
        </w:trPr>
        <w:tc>
          <w:tcPr>
            <w:tcW w:w="986" w:type="dxa"/>
            <w:tcBorders>
              <w:top w:val="nil"/>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w:t>
            </w:r>
          </w:p>
        </w:tc>
        <w:tc>
          <w:tcPr>
            <w:tcW w:w="6561" w:type="dxa"/>
            <w:tcBorders>
              <w:top w:val="nil"/>
              <w:left w:val="nil"/>
              <w:bottom w:val="single" w:sz="4" w:space="0" w:color="auto"/>
              <w:right w:val="single" w:sz="4" w:space="0" w:color="auto"/>
            </w:tcBorders>
            <w:hideMark/>
          </w:tcPr>
          <w:p w:rsidR="00875EAD" w:rsidRPr="00875EAD" w:rsidRDefault="00875EAD" w:rsidP="00875EAD">
            <w:pPr>
              <w:jc w:val="right"/>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на 2 полугодие 2019 года, рублей</w:t>
            </w:r>
          </w:p>
        </w:tc>
        <w:tc>
          <w:tcPr>
            <w:tcW w:w="1701" w:type="dxa"/>
            <w:tcBorders>
              <w:top w:val="nil"/>
              <w:left w:val="nil"/>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145400</w:t>
            </w:r>
          </w:p>
        </w:tc>
      </w:tr>
    </w:tbl>
    <w:p w:rsidR="00875EAD" w:rsidRPr="00875EAD" w:rsidRDefault="00875EAD" w:rsidP="00875EAD">
      <w:pPr>
        <w:shd w:val="clear" w:color="auto" w:fill="FFFFFF"/>
        <w:spacing w:before="10"/>
        <w:ind w:left="29" w:firstLine="720"/>
        <w:jc w:val="both"/>
        <w:rPr>
          <w:rFonts w:ascii="Times New Roman" w:hAnsi="Times New Roman"/>
          <w:color w:val="000000"/>
          <w:spacing w:val="-2"/>
          <w:sz w:val="28"/>
          <w:szCs w:val="28"/>
          <w:lang w:val="ru-RU" w:eastAsia="ru-RU"/>
        </w:rPr>
      </w:pPr>
    </w:p>
    <w:p w:rsidR="00875EAD" w:rsidRPr="00875EAD" w:rsidRDefault="00875EAD" w:rsidP="00875EAD">
      <w:pPr>
        <w:shd w:val="clear" w:color="auto" w:fill="FFFFFF"/>
        <w:spacing w:before="10"/>
        <w:ind w:left="29" w:firstLine="720"/>
        <w:jc w:val="both"/>
        <w:rPr>
          <w:rFonts w:ascii="Times New Roman" w:hAnsi="Times New Roman"/>
          <w:color w:val="000000"/>
          <w:spacing w:val="-2"/>
          <w:sz w:val="28"/>
          <w:szCs w:val="28"/>
          <w:lang w:val="ru-RU" w:eastAsia="ru-RU"/>
        </w:rPr>
      </w:pPr>
      <w:r w:rsidRPr="00875EAD">
        <w:rPr>
          <w:rFonts w:ascii="Times New Roman" w:hAnsi="Times New Roman"/>
          <w:color w:val="000000"/>
          <w:spacing w:val="-2"/>
          <w:sz w:val="28"/>
          <w:szCs w:val="28"/>
          <w:lang w:val="ru-RU" w:eastAsia="ru-RU"/>
        </w:rPr>
        <w:t>- выплата денежного содержания организаторам приемной семьи для граждан пожилого возраста (4 семьи) 528,44 тыс. руб.</w:t>
      </w:r>
    </w:p>
    <w:p w:rsidR="00875EAD" w:rsidRPr="00875EAD" w:rsidRDefault="00875EAD" w:rsidP="00875EAD">
      <w:pPr>
        <w:shd w:val="clear" w:color="auto" w:fill="FFFFFF"/>
        <w:spacing w:before="10"/>
        <w:ind w:firstLine="708"/>
        <w:jc w:val="both"/>
        <w:rPr>
          <w:rFonts w:ascii="Times New Roman" w:hAnsi="Times New Roman"/>
          <w:color w:val="000000"/>
          <w:spacing w:val="-1"/>
          <w:sz w:val="28"/>
          <w:szCs w:val="28"/>
          <w:lang w:val="ru-RU" w:eastAsia="ru-RU"/>
        </w:rPr>
      </w:pPr>
      <w:r w:rsidRPr="00875EAD">
        <w:rPr>
          <w:rFonts w:ascii="Times New Roman" w:hAnsi="Times New Roman"/>
          <w:color w:val="000000"/>
          <w:spacing w:val="-1"/>
          <w:sz w:val="28"/>
          <w:szCs w:val="28"/>
          <w:lang w:val="ru-RU" w:eastAsia="ru-RU"/>
        </w:rPr>
        <w:t xml:space="preserve">В целом различными мерами социальной поддержки воспользовались 3897 чел., из 3902 имеющих на это право, т.е. охват граждан составляет </w:t>
      </w:r>
    </w:p>
    <w:p w:rsidR="00875EAD" w:rsidRPr="00875EAD" w:rsidRDefault="00875EAD" w:rsidP="00875EAD">
      <w:pPr>
        <w:shd w:val="clear" w:color="auto" w:fill="FFFFFF"/>
        <w:spacing w:before="10"/>
        <w:jc w:val="both"/>
        <w:rPr>
          <w:rFonts w:ascii="Times New Roman" w:hAnsi="Times New Roman"/>
          <w:color w:val="000000"/>
          <w:spacing w:val="-2"/>
          <w:sz w:val="28"/>
          <w:szCs w:val="28"/>
          <w:lang w:val="ru-RU" w:eastAsia="ru-RU"/>
        </w:rPr>
      </w:pPr>
      <w:r w:rsidRPr="00875EAD">
        <w:rPr>
          <w:rFonts w:ascii="Times New Roman" w:hAnsi="Times New Roman"/>
          <w:color w:val="000000"/>
          <w:spacing w:val="-1"/>
          <w:sz w:val="28"/>
          <w:szCs w:val="28"/>
          <w:lang w:val="ru-RU" w:eastAsia="ru-RU"/>
        </w:rPr>
        <w:t>99,9 %(2018 г.-98,7%).</w:t>
      </w:r>
    </w:p>
    <w:p w:rsidR="00875EAD" w:rsidRPr="00875EAD" w:rsidRDefault="00875EAD" w:rsidP="00875EAD">
      <w:pPr>
        <w:shd w:val="clear" w:color="auto" w:fill="FFFFFF"/>
        <w:ind w:firstLine="725"/>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С 01.01.2020г. учреждение изменило свой юридический статус с бюджетного учреждения на краевое учреждение, и переходит в подчинение Министерства социальной политики Красноярского края.</w:t>
      </w:r>
    </w:p>
    <w:p w:rsidR="00875EAD" w:rsidRPr="00875EAD" w:rsidRDefault="00875EAD" w:rsidP="00875EAD">
      <w:pPr>
        <w:spacing w:before="100" w:beforeAutospacing="1" w:after="100" w:afterAutospacing="1"/>
        <w:ind w:firstLine="708"/>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В рамках подпрограммы </w:t>
      </w:r>
      <w:r w:rsidRPr="00875EAD">
        <w:rPr>
          <w:rFonts w:ascii="Times New Roman" w:hAnsi="Times New Roman"/>
          <w:b/>
          <w:color w:val="000000"/>
          <w:sz w:val="28"/>
          <w:szCs w:val="28"/>
          <w:lang w:val="ru-RU" w:eastAsia="ru-RU"/>
        </w:rPr>
        <w:t>«Противодействие терроризму и экстремизму на территории Саянского района»</w:t>
      </w:r>
      <w:r w:rsidRPr="00875EAD">
        <w:rPr>
          <w:rFonts w:ascii="Times New Roman" w:hAnsi="Times New Roman"/>
          <w:color w:val="000000"/>
          <w:sz w:val="28"/>
          <w:szCs w:val="28"/>
          <w:lang w:val="ru-RU" w:eastAsia="ru-RU"/>
        </w:rPr>
        <w:t xml:space="preserve"> в 2019 году освоено 125 тыс. рублей, из них:</w:t>
      </w:r>
    </w:p>
    <w:p w:rsidR="00875EAD" w:rsidRPr="00875EAD" w:rsidRDefault="00875EAD" w:rsidP="00251BE1">
      <w:pPr>
        <w:spacing w:before="100" w:beforeAutospacing="1" w:after="100" w:afterAutospacing="1"/>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 приобретение, установка кнопок тревожной сигнализации в зданиях общеобразовательных и дошкольных учреждений района на сумму 90,0 тыс.руб.:  Вознесенская, Гладковская, Орьевская </w:t>
      </w:r>
      <w:r w:rsidR="00251BE1" w:rsidRPr="00875EAD">
        <w:rPr>
          <w:rFonts w:ascii="Times New Roman" w:hAnsi="Times New Roman"/>
          <w:color w:val="000000"/>
          <w:sz w:val="28"/>
          <w:szCs w:val="28"/>
          <w:lang w:val="ru-RU" w:eastAsia="ru-RU"/>
        </w:rPr>
        <w:t>СОШ.</w:t>
      </w:r>
    </w:p>
    <w:p w:rsidR="00875EAD" w:rsidRPr="00875EAD" w:rsidRDefault="00875EAD" w:rsidP="00251BE1">
      <w:pPr>
        <w:spacing w:before="100" w:beforeAutospacing="1" w:after="100" w:afterAutospacing="1"/>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 xml:space="preserve">- Приобретение и установка системы видеонаблюдения в зданиях общеобразовательных, дошкольных учреждений района, дополнительного </w:t>
      </w:r>
      <w:r w:rsidRPr="00875EAD">
        <w:rPr>
          <w:rFonts w:ascii="Times New Roman" w:hAnsi="Times New Roman"/>
          <w:color w:val="000000"/>
          <w:sz w:val="28"/>
          <w:szCs w:val="28"/>
          <w:lang w:val="ru-RU" w:eastAsia="ru-RU"/>
        </w:rPr>
        <w:lastRenderedPageBreak/>
        <w:t xml:space="preserve">образования детей, местах массового пребывания </w:t>
      </w:r>
      <w:r w:rsidR="00251BE1" w:rsidRPr="00875EAD">
        <w:rPr>
          <w:rFonts w:ascii="Times New Roman" w:hAnsi="Times New Roman"/>
          <w:color w:val="000000"/>
          <w:sz w:val="28"/>
          <w:szCs w:val="28"/>
          <w:lang w:val="ru-RU" w:eastAsia="ru-RU"/>
        </w:rPr>
        <w:t>людей: Большеарбайский</w:t>
      </w:r>
      <w:r w:rsidRPr="00875EAD">
        <w:rPr>
          <w:rFonts w:ascii="Times New Roman" w:hAnsi="Times New Roman"/>
          <w:color w:val="000000"/>
          <w:sz w:val="28"/>
          <w:szCs w:val="28"/>
          <w:lang w:val="ru-RU" w:eastAsia="ru-RU"/>
        </w:rPr>
        <w:t xml:space="preserve"> детский сад – 35 000 руб. В 2018 г. на эти цели освоено 221,0 тыс.руб.</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в 2020 году запланировано проведение следующих мероприятий:</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1. Подпрограмма «Противодействие терроризму и экстремизму на территории Саянского района»</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Приобретение и установка систем видеонаблюдения:</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МКДОУ Нагорновский детский сад – 35 000 руб.</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МКОУ </w:t>
      </w:r>
      <w:proofErr w:type="spellStart"/>
      <w:r w:rsidRPr="00875EAD">
        <w:rPr>
          <w:rFonts w:ascii="Times New Roman" w:hAnsi="Times New Roman"/>
          <w:sz w:val="28"/>
          <w:szCs w:val="28"/>
          <w:lang w:val="ru-RU" w:eastAsia="ru-RU"/>
        </w:rPr>
        <w:t>Межовская</w:t>
      </w:r>
      <w:proofErr w:type="spellEnd"/>
      <w:r w:rsidRPr="00875EAD">
        <w:rPr>
          <w:rFonts w:ascii="Times New Roman" w:hAnsi="Times New Roman"/>
          <w:sz w:val="28"/>
          <w:szCs w:val="28"/>
          <w:lang w:val="ru-RU" w:eastAsia="ru-RU"/>
        </w:rPr>
        <w:t xml:space="preserve"> СОШ – 17 000 руб.</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МБУ Молодежный центр «Саяны» - 123 000 руб.</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Приобретение и монтаж охранной сигнализации:</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МБУ Спортивная школа Саянского района (лыжный комплекс) – 23 000 руб.</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2. Подпрограмма «Профилактика правонарушений»</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Материальное поощрение граждан, оказывающих содействие в охране общественного порядка и борьбе с преступностью – 10000 руб.</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Установка систем видеонаблюдения в общественных местах на территории с. Агинское – 40000 руб.</w:t>
      </w:r>
    </w:p>
    <w:p w:rsidR="00875EAD" w:rsidRPr="00875EAD" w:rsidRDefault="00875EAD" w:rsidP="00875EAD">
      <w:pPr>
        <w:ind w:firstLine="708"/>
        <w:jc w:val="both"/>
        <w:rPr>
          <w:rFonts w:ascii="Times New Roman" w:hAnsi="Times New Roman"/>
          <w:sz w:val="28"/>
          <w:szCs w:val="28"/>
          <w:lang w:val="ru-RU" w:eastAsia="ru-RU"/>
        </w:rPr>
      </w:pPr>
    </w:p>
    <w:p w:rsidR="00875EAD" w:rsidRPr="00875EAD" w:rsidRDefault="00875EAD" w:rsidP="00875EAD">
      <w:pPr>
        <w:widowControl w:val="0"/>
        <w:autoSpaceDE w:val="0"/>
        <w:autoSpaceDN w:val="0"/>
        <w:adjustRightInd w:val="0"/>
        <w:jc w:val="center"/>
        <w:rPr>
          <w:rFonts w:ascii="Times New Roman" w:hAnsi="Times New Roman"/>
          <w:b/>
          <w:bCs/>
          <w:sz w:val="28"/>
          <w:szCs w:val="28"/>
          <w:lang w:val="ru-RU" w:eastAsia="ru-RU"/>
        </w:rPr>
      </w:pPr>
      <w:r w:rsidRPr="00875EAD">
        <w:rPr>
          <w:rFonts w:ascii="Times New Roman" w:hAnsi="Times New Roman"/>
          <w:b/>
          <w:bCs/>
          <w:sz w:val="28"/>
          <w:szCs w:val="28"/>
          <w:lang w:val="ru-RU" w:eastAsia="ru-RU"/>
        </w:rPr>
        <w:t xml:space="preserve"> Содействие развитию местного самоуправления</w:t>
      </w:r>
    </w:p>
    <w:p w:rsidR="00875EAD" w:rsidRPr="00875EAD" w:rsidRDefault="00875EAD" w:rsidP="00875EAD">
      <w:pPr>
        <w:widowControl w:val="0"/>
        <w:autoSpaceDE w:val="0"/>
        <w:autoSpaceDN w:val="0"/>
        <w:adjustRightInd w:val="0"/>
        <w:jc w:val="center"/>
        <w:rPr>
          <w:rFonts w:ascii="Times New Roman" w:hAnsi="Times New Roman"/>
          <w:bCs/>
          <w:sz w:val="20"/>
          <w:szCs w:val="20"/>
          <w:lang w:val="ru-RU" w:eastAsia="ru-RU"/>
        </w:rPr>
      </w:pPr>
    </w:p>
    <w:p w:rsidR="00875EAD" w:rsidRPr="00875EAD" w:rsidRDefault="00875EAD" w:rsidP="00875EAD">
      <w:pPr>
        <w:autoSpaceDE w:val="0"/>
        <w:autoSpaceDN w:val="0"/>
        <w:adjustRightInd w:val="0"/>
        <w:ind w:firstLine="708"/>
        <w:jc w:val="both"/>
        <w:rPr>
          <w:rFonts w:ascii="Times New Roman" w:hAnsi="Times New Roman"/>
          <w:sz w:val="28"/>
          <w:szCs w:val="28"/>
          <w:lang w:val="ru-RU" w:eastAsia="ru-RU"/>
        </w:rPr>
      </w:pPr>
      <w:r w:rsidRPr="00875EAD">
        <w:rPr>
          <w:rFonts w:ascii="Times New Roman" w:hAnsi="Times New Roman"/>
          <w:b/>
          <w:sz w:val="28"/>
          <w:szCs w:val="28"/>
          <w:u w:val="single"/>
          <w:lang w:val="ru-RU" w:eastAsia="ru-RU"/>
        </w:rPr>
        <w:t>В 2018</w:t>
      </w:r>
      <w:r w:rsidRPr="00875EAD">
        <w:rPr>
          <w:rFonts w:ascii="Times New Roman" w:hAnsi="Times New Roman"/>
          <w:sz w:val="28"/>
          <w:szCs w:val="28"/>
          <w:lang w:val="ru-RU" w:eastAsia="ru-RU"/>
        </w:rPr>
        <w:t xml:space="preserve"> г. была проведена работа по замене кровли в Унерской СОШ (938,4 тыс.руб.), а также провели капитальный ремонт здания МДК в с. Агинское (на сумму 7 609,700 тыс.руб.).</w:t>
      </w:r>
    </w:p>
    <w:p w:rsidR="00875EAD" w:rsidRPr="00875EAD" w:rsidRDefault="00875EAD" w:rsidP="00875EAD">
      <w:pPr>
        <w:autoSpaceDE w:val="0"/>
        <w:autoSpaceDN w:val="0"/>
        <w:adjustRightInd w:val="0"/>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 По подпрограмме «Жители - за чистоту и благоустройство» 6 сельсоветов получили средства (2439,6 тыс.руб.): </w:t>
      </w:r>
    </w:p>
    <w:p w:rsidR="00875EAD" w:rsidRPr="00875EAD" w:rsidRDefault="00875EAD" w:rsidP="00875EAD">
      <w:pPr>
        <w:autoSpaceDE w:val="0"/>
        <w:autoSpaceDN w:val="0"/>
        <w:adjustRightInd w:val="0"/>
        <w:ind w:firstLine="708"/>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на ремонт забора кладбища в </w:t>
      </w:r>
      <w:proofErr w:type="spellStart"/>
      <w:r w:rsidRPr="00875EAD">
        <w:rPr>
          <w:rFonts w:ascii="Times New Roman" w:hAnsi="Times New Roman"/>
          <w:sz w:val="28"/>
          <w:szCs w:val="28"/>
          <w:lang w:val="ru-RU" w:eastAsia="ru-RU"/>
        </w:rPr>
        <w:t>с.Средняя</w:t>
      </w:r>
      <w:proofErr w:type="spellEnd"/>
      <w:r w:rsidRPr="00875EAD">
        <w:rPr>
          <w:rFonts w:ascii="Times New Roman" w:hAnsi="Times New Roman"/>
          <w:sz w:val="28"/>
          <w:szCs w:val="28"/>
          <w:lang w:val="ru-RU" w:eastAsia="ru-RU"/>
        </w:rPr>
        <w:t xml:space="preserve"> </w:t>
      </w:r>
      <w:proofErr w:type="spellStart"/>
      <w:r w:rsidRPr="00875EAD">
        <w:rPr>
          <w:rFonts w:ascii="Times New Roman" w:hAnsi="Times New Roman"/>
          <w:sz w:val="28"/>
          <w:szCs w:val="28"/>
          <w:lang w:val="ru-RU" w:eastAsia="ru-RU"/>
        </w:rPr>
        <w:t>Агинка</w:t>
      </w:r>
      <w:proofErr w:type="spellEnd"/>
      <w:r w:rsidRPr="00875EAD">
        <w:rPr>
          <w:rFonts w:ascii="Times New Roman" w:hAnsi="Times New Roman"/>
          <w:sz w:val="28"/>
          <w:szCs w:val="28"/>
          <w:lang w:val="ru-RU" w:eastAsia="ru-RU"/>
        </w:rPr>
        <w:t xml:space="preserve">, на уличное освещение п. Тугач и </w:t>
      </w:r>
      <w:proofErr w:type="spellStart"/>
      <w:r w:rsidRPr="00875EAD">
        <w:rPr>
          <w:rFonts w:ascii="Times New Roman" w:hAnsi="Times New Roman"/>
          <w:sz w:val="28"/>
          <w:szCs w:val="28"/>
          <w:lang w:val="ru-RU" w:eastAsia="ru-RU"/>
        </w:rPr>
        <w:t>с.Малиновка</w:t>
      </w:r>
      <w:proofErr w:type="spellEnd"/>
      <w:r w:rsidRPr="00875EAD">
        <w:rPr>
          <w:rFonts w:ascii="Times New Roman" w:hAnsi="Times New Roman"/>
          <w:sz w:val="28"/>
          <w:szCs w:val="28"/>
          <w:lang w:val="ru-RU" w:eastAsia="ru-RU"/>
        </w:rPr>
        <w:t xml:space="preserve">, на благоустройство детских игровых площадок в </w:t>
      </w:r>
      <w:proofErr w:type="spellStart"/>
      <w:r w:rsidRPr="00875EAD">
        <w:rPr>
          <w:rFonts w:ascii="Times New Roman" w:hAnsi="Times New Roman"/>
          <w:sz w:val="28"/>
          <w:szCs w:val="28"/>
          <w:lang w:val="ru-RU" w:eastAsia="ru-RU"/>
        </w:rPr>
        <w:t>с.Вознесенка</w:t>
      </w:r>
      <w:proofErr w:type="spellEnd"/>
      <w:r w:rsidRPr="00875EAD">
        <w:rPr>
          <w:rFonts w:ascii="Times New Roman" w:hAnsi="Times New Roman"/>
          <w:sz w:val="28"/>
          <w:szCs w:val="28"/>
          <w:lang w:val="ru-RU" w:eastAsia="ru-RU"/>
        </w:rPr>
        <w:t xml:space="preserve"> и </w:t>
      </w:r>
      <w:proofErr w:type="spellStart"/>
      <w:r w:rsidRPr="00875EAD">
        <w:rPr>
          <w:rFonts w:ascii="Times New Roman" w:hAnsi="Times New Roman"/>
          <w:sz w:val="28"/>
          <w:szCs w:val="28"/>
          <w:lang w:val="ru-RU" w:eastAsia="ru-RU"/>
        </w:rPr>
        <w:t>с.Большой</w:t>
      </w:r>
      <w:proofErr w:type="spellEnd"/>
      <w:r w:rsidRPr="00875EAD">
        <w:rPr>
          <w:rFonts w:ascii="Times New Roman" w:hAnsi="Times New Roman"/>
          <w:sz w:val="28"/>
          <w:szCs w:val="28"/>
          <w:lang w:val="ru-RU" w:eastAsia="ru-RU"/>
        </w:rPr>
        <w:t xml:space="preserve"> Арбай и на устройство крытой танцевальной площадки в </w:t>
      </w:r>
      <w:proofErr w:type="spellStart"/>
      <w:r w:rsidRPr="00875EAD">
        <w:rPr>
          <w:rFonts w:ascii="Times New Roman" w:hAnsi="Times New Roman"/>
          <w:sz w:val="28"/>
          <w:szCs w:val="28"/>
          <w:lang w:val="ru-RU" w:eastAsia="ru-RU"/>
        </w:rPr>
        <w:t>с.Унер</w:t>
      </w:r>
      <w:proofErr w:type="spellEnd"/>
      <w:r w:rsidRPr="00875EAD">
        <w:rPr>
          <w:rFonts w:ascii="Times New Roman" w:hAnsi="Times New Roman"/>
          <w:sz w:val="28"/>
          <w:szCs w:val="28"/>
          <w:lang w:val="ru-RU" w:eastAsia="ru-RU"/>
        </w:rPr>
        <w:t xml:space="preserve">. На средства спонсорской помощи в размере 500,0 тыс.руб., выделенной бюджету района Саяно-Партизанским угольным </w:t>
      </w:r>
      <w:r w:rsidR="00251BE1" w:rsidRPr="00875EAD">
        <w:rPr>
          <w:rFonts w:ascii="Times New Roman" w:hAnsi="Times New Roman"/>
          <w:sz w:val="28"/>
          <w:szCs w:val="28"/>
          <w:lang w:val="ru-RU" w:eastAsia="ru-RU"/>
        </w:rPr>
        <w:t>разрезом, выполнены</w:t>
      </w:r>
      <w:r w:rsidRPr="00875EAD">
        <w:rPr>
          <w:rFonts w:ascii="Times New Roman" w:hAnsi="Times New Roman"/>
          <w:sz w:val="28"/>
          <w:szCs w:val="28"/>
          <w:lang w:val="ru-RU" w:eastAsia="ru-RU"/>
        </w:rPr>
        <w:t xml:space="preserve"> работы по оборудованию детских площадок еще в 5 населенных пунктах, также на спонсорские средства провели работу по разработке проекта </w:t>
      </w:r>
      <w:proofErr w:type="spellStart"/>
      <w:proofErr w:type="gramStart"/>
      <w:r w:rsidRPr="00875EAD">
        <w:rPr>
          <w:rFonts w:ascii="Times New Roman" w:hAnsi="Times New Roman"/>
          <w:sz w:val="28"/>
          <w:szCs w:val="28"/>
          <w:lang w:val="ru-RU" w:eastAsia="ru-RU"/>
        </w:rPr>
        <w:t>ген.плана</w:t>
      </w:r>
      <w:proofErr w:type="spellEnd"/>
      <w:proofErr w:type="gramEnd"/>
      <w:r w:rsidRPr="00875EAD">
        <w:rPr>
          <w:rFonts w:ascii="Times New Roman" w:hAnsi="Times New Roman"/>
          <w:sz w:val="28"/>
          <w:szCs w:val="28"/>
          <w:lang w:val="ru-RU" w:eastAsia="ru-RU"/>
        </w:rPr>
        <w:t xml:space="preserve"> и проекта внесения изменений в правила землепользования и застройки по Кулижниковскому сельсовету на сумму 199,98 тыс.руб.</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ab/>
      </w:r>
      <w:r w:rsidRPr="00875EAD">
        <w:rPr>
          <w:rFonts w:ascii="Times New Roman" w:hAnsi="Times New Roman"/>
          <w:b/>
          <w:sz w:val="28"/>
          <w:szCs w:val="28"/>
          <w:u w:val="single"/>
          <w:lang w:val="ru-RU" w:eastAsia="ru-RU"/>
        </w:rPr>
        <w:t>В 2019</w:t>
      </w:r>
      <w:r w:rsidRPr="00875EAD">
        <w:rPr>
          <w:rFonts w:ascii="Times New Roman" w:hAnsi="Times New Roman"/>
          <w:sz w:val="28"/>
          <w:szCs w:val="28"/>
          <w:lang w:val="ru-RU" w:eastAsia="ru-RU"/>
        </w:rPr>
        <w:t xml:space="preserve"> г. установили антенно-мачтовое сооружение сотовой связи на сумму 12 687,46 тыс.руб.,  также провели работу по замене кровли в </w:t>
      </w:r>
      <w:proofErr w:type="spellStart"/>
      <w:r w:rsidRPr="00875EAD">
        <w:rPr>
          <w:rFonts w:ascii="Times New Roman" w:hAnsi="Times New Roman"/>
          <w:sz w:val="28"/>
          <w:szCs w:val="28"/>
          <w:lang w:val="ru-RU" w:eastAsia="ru-RU"/>
        </w:rPr>
        <w:t>Межовской</w:t>
      </w:r>
      <w:proofErr w:type="spellEnd"/>
      <w:r w:rsidRPr="00875EAD">
        <w:rPr>
          <w:rFonts w:ascii="Times New Roman" w:hAnsi="Times New Roman"/>
          <w:sz w:val="28"/>
          <w:szCs w:val="28"/>
          <w:lang w:val="ru-RU" w:eastAsia="ru-RU"/>
        </w:rPr>
        <w:t xml:space="preserve"> СОШ (на сумму 3 279,232 тыс.руб.) по подпрограмме  «Жители –за чистоту и благоустройство» 4 сельсовета приняли участие; Агинский сельсовет установили детскую игровую площадку в </w:t>
      </w:r>
      <w:proofErr w:type="spellStart"/>
      <w:r w:rsidRPr="00875EAD">
        <w:rPr>
          <w:rFonts w:ascii="Times New Roman" w:hAnsi="Times New Roman"/>
          <w:sz w:val="28"/>
          <w:szCs w:val="28"/>
          <w:lang w:val="ru-RU" w:eastAsia="ru-RU"/>
        </w:rPr>
        <w:t>д.Вятка</w:t>
      </w:r>
      <w:proofErr w:type="spellEnd"/>
      <w:r w:rsidRPr="00875EAD">
        <w:rPr>
          <w:rFonts w:ascii="Times New Roman" w:hAnsi="Times New Roman"/>
          <w:sz w:val="28"/>
          <w:szCs w:val="28"/>
          <w:lang w:val="ru-RU" w:eastAsia="ru-RU"/>
        </w:rPr>
        <w:t xml:space="preserve">, а так же провели монтаж освещения по улицам в </w:t>
      </w:r>
      <w:proofErr w:type="spellStart"/>
      <w:r w:rsidRPr="00875EAD">
        <w:rPr>
          <w:rFonts w:ascii="Times New Roman" w:hAnsi="Times New Roman"/>
          <w:sz w:val="28"/>
          <w:szCs w:val="28"/>
          <w:lang w:val="ru-RU" w:eastAsia="ru-RU"/>
        </w:rPr>
        <w:t>с.Агинское</w:t>
      </w:r>
      <w:proofErr w:type="spellEnd"/>
      <w:r w:rsidRPr="00875EAD">
        <w:rPr>
          <w:rFonts w:ascii="Times New Roman" w:hAnsi="Times New Roman"/>
          <w:sz w:val="28"/>
          <w:szCs w:val="28"/>
          <w:lang w:val="ru-RU" w:eastAsia="ru-RU"/>
        </w:rPr>
        <w:t xml:space="preserve"> на сумму 736,960 тыс.руб., в </w:t>
      </w:r>
      <w:proofErr w:type="spellStart"/>
      <w:r w:rsidRPr="00875EAD">
        <w:rPr>
          <w:rFonts w:ascii="Times New Roman" w:hAnsi="Times New Roman"/>
          <w:sz w:val="28"/>
          <w:szCs w:val="28"/>
          <w:lang w:val="ru-RU" w:eastAsia="ru-RU"/>
        </w:rPr>
        <w:t>с.Тинская</w:t>
      </w:r>
      <w:proofErr w:type="spellEnd"/>
      <w:r w:rsidRPr="00875EAD">
        <w:rPr>
          <w:rFonts w:ascii="Times New Roman" w:hAnsi="Times New Roman"/>
          <w:sz w:val="28"/>
          <w:szCs w:val="28"/>
          <w:lang w:val="ru-RU" w:eastAsia="ru-RU"/>
        </w:rPr>
        <w:t xml:space="preserve"> установили детскую игровую площадку на сумму 382,477 тыс.руб., в с. Унер установили новое ограждение на кладбище на сумму -239 514 тыс.руб., в </w:t>
      </w:r>
      <w:proofErr w:type="spellStart"/>
      <w:r w:rsidRPr="00875EAD">
        <w:rPr>
          <w:rFonts w:ascii="Times New Roman" w:hAnsi="Times New Roman"/>
          <w:sz w:val="28"/>
          <w:szCs w:val="28"/>
          <w:lang w:val="ru-RU" w:eastAsia="ru-RU"/>
        </w:rPr>
        <w:t>Арбайском</w:t>
      </w:r>
      <w:proofErr w:type="spellEnd"/>
      <w:r w:rsidRPr="00875EAD">
        <w:rPr>
          <w:rFonts w:ascii="Times New Roman" w:hAnsi="Times New Roman"/>
          <w:sz w:val="28"/>
          <w:szCs w:val="28"/>
          <w:lang w:val="ru-RU" w:eastAsia="ru-RU"/>
        </w:rPr>
        <w:t xml:space="preserve"> сельсовете также провели реконструкция забора на кладбище в с. Карлык на сумму 227,690 тыс.руб.. На средства спонсорской </w:t>
      </w:r>
      <w:r w:rsidRPr="00875EAD">
        <w:rPr>
          <w:rFonts w:ascii="Times New Roman" w:hAnsi="Times New Roman"/>
          <w:sz w:val="28"/>
          <w:szCs w:val="28"/>
          <w:lang w:val="ru-RU" w:eastAsia="ru-RU"/>
        </w:rPr>
        <w:lastRenderedPageBreak/>
        <w:t>помощи в размере 500,00 тыс.руб.. приобрели световое оборудование и сценический комплекс для Агинского МДК.</w:t>
      </w:r>
    </w:p>
    <w:p w:rsidR="00875EAD" w:rsidRPr="00875EAD" w:rsidRDefault="00875EAD" w:rsidP="00875EAD">
      <w:pPr>
        <w:ind w:firstLine="708"/>
        <w:jc w:val="both"/>
        <w:rPr>
          <w:rFonts w:ascii="Times New Roman" w:hAnsi="Times New Roman"/>
          <w:sz w:val="28"/>
          <w:szCs w:val="28"/>
          <w:lang w:val="ru-RU" w:eastAsia="ru-RU"/>
        </w:rPr>
      </w:pPr>
      <w:r w:rsidRPr="00875EAD">
        <w:rPr>
          <w:rFonts w:ascii="Times New Roman" w:hAnsi="Times New Roman"/>
          <w:b/>
          <w:sz w:val="28"/>
          <w:szCs w:val="28"/>
          <w:u w:val="single"/>
          <w:lang w:val="ru-RU" w:eastAsia="ru-RU"/>
        </w:rPr>
        <w:t>В 2020</w:t>
      </w:r>
      <w:r w:rsidRPr="00875EAD">
        <w:rPr>
          <w:rFonts w:ascii="Times New Roman" w:hAnsi="Times New Roman"/>
          <w:b/>
          <w:sz w:val="28"/>
          <w:szCs w:val="28"/>
          <w:lang w:val="ru-RU" w:eastAsia="ru-RU"/>
        </w:rPr>
        <w:t xml:space="preserve"> г</w:t>
      </w:r>
      <w:r w:rsidRPr="00875EAD">
        <w:rPr>
          <w:rFonts w:ascii="Times New Roman" w:hAnsi="Times New Roman"/>
          <w:sz w:val="28"/>
          <w:szCs w:val="28"/>
          <w:lang w:val="ru-RU" w:eastAsia="ru-RU"/>
        </w:rPr>
        <w:t xml:space="preserve">. выделены средства на замену окон в </w:t>
      </w:r>
      <w:proofErr w:type="spellStart"/>
      <w:r w:rsidRPr="00875EAD">
        <w:rPr>
          <w:rFonts w:ascii="Times New Roman" w:hAnsi="Times New Roman"/>
          <w:sz w:val="28"/>
          <w:szCs w:val="28"/>
          <w:lang w:val="ru-RU" w:eastAsia="ru-RU"/>
        </w:rPr>
        <w:t>Межовской</w:t>
      </w:r>
      <w:proofErr w:type="spellEnd"/>
      <w:r w:rsidRPr="00875EAD">
        <w:rPr>
          <w:rFonts w:ascii="Times New Roman" w:hAnsi="Times New Roman"/>
          <w:sz w:val="28"/>
          <w:szCs w:val="28"/>
          <w:lang w:val="ru-RU" w:eastAsia="ru-RU"/>
        </w:rPr>
        <w:t xml:space="preserve"> СОШ (на сумму 3 045,964 тыс.руб.), планируется проведение работ по установке памятника погибшего при защите отечества в д. Большой </w:t>
      </w:r>
      <w:proofErr w:type="spellStart"/>
      <w:r w:rsidRPr="00875EAD">
        <w:rPr>
          <w:rFonts w:ascii="Times New Roman" w:hAnsi="Times New Roman"/>
          <w:sz w:val="28"/>
          <w:szCs w:val="28"/>
          <w:lang w:val="ru-RU" w:eastAsia="ru-RU"/>
        </w:rPr>
        <w:t>Ильбин</w:t>
      </w:r>
      <w:proofErr w:type="spellEnd"/>
      <w:r w:rsidRPr="00875EAD">
        <w:rPr>
          <w:rFonts w:ascii="Times New Roman" w:hAnsi="Times New Roman"/>
          <w:sz w:val="28"/>
          <w:szCs w:val="28"/>
          <w:lang w:val="ru-RU" w:eastAsia="ru-RU"/>
        </w:rPr>
        <w:t xml:space="preserve"> (на сумму 45,00 тыс.руб.)</w:t>
      </w:r>
    </w:p>
    <w:p w:rsidR="00875EAD" w:rsidRPr="00875EAD" w:rsidRDefault="00875EAD" w:rsidP="00875EAD">
      <w:pPr>
        <w:widowControl w:val="0"/>
        <w:autoSpaceDE w:val="0"/>
        <w:autoSpaceDN w:val="0"/>
        <w:adjustRightInd w:val="0"/>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ab/>
        <w:t xml:space="preserve">По подпрограмме </w:t>
      </w:r>
      <w:r w:rsidRPr="00875EAD">
        <w:rPr>
          <w:rFonts w:ascii="Times New Roman" w:hAnsi="Times New Roman"/>
          <w:b/>
          <w:bCs/>
          <w:sz w:val="28"/>
          <w:szCs w:val="28"/>
          <w:u w:val="single"/>
          <w:lang w:val="ru-RU" w:eastAsia="ru-RU"/>
        </w:rPr>
        <w:t>"</w:t>
      </w:r>
      <w:r w:rsidRPr="00875EAD">
        <w:rPr>
          <w:rFonts w:ascii="Times New Roman" w:hAnsi="Times New Roman"/>
          <w:bCs/>
          <w:sz w:val="28"/>
          <w:szCs w:val="28"/>
          <w:u w:val="single"/>
          <w:lang w:val="ru-RU" w:eastAsia="ru-RU"/>
        </w:rPr>
        <w:t>Жители за чистоту и благоустройство"</w:t>
      </w:r>
      <w:r w:rsidRPr="00875EAD">
        <w:rPr>
          <w:rFonts w:ascii="Times New Roman" w:hAnsi="Times New Roman"/>
          <w:bCs/>
          <w:sz w:val="28"/>
          <w:szCs w:val="28"/>
          <w:lang w:val="ru-RU" w:eastAsia="ru-RU"/>
        </w:rPr>
        <w:t xml:space="preserve"> 6 сельсоветам выделено </w:t>
      </w:r>
      <w:r w:rsidRPr="00875EAD">
        <w:rPr>
          <w:rFonts w:ascii="Times New Roman" w:hAnsi="Times New Roman"/>
          <w:b/>
          <w:bCs/>
          <w:sz w:val="28"/>
          <w:szCs w:val="28"/>
          <w:lang w:val="ru-RU" w:eastAsia="ru-RU"/>
        </w:rPr>
        <w:t>2 605,548</w:t>
      </w:r>
      <w:r w:rsidRPr="00875EAD">
        <w:rPr>
          <w:rFonts w:ascii="Times New Roman" w:hAnsi="Times New Roman"/>
          <w:bCs/>
          <w:sz w:val="28"/>
          <w:szCs w:val="28"/>
          <w:lang w:val="ru-RU" w:eastAsia="ru-RU"/>
        </w:rPr>
        <w:t xml:space="preserve"> тыс.руб.; Кулижниковский - 499,166 тыс.руб., Среднеагинский - 249,891 тыс.руб., сельсоветы установка детской игровой площадки, Унерский - 780,667 тыс.руб., Вознесенский - 276,299 тыс.руб., на уличное освещение, в </w:t>
      </w:r>
      <w:proofErr w:type="spellStart"/>
      <w:r w:rsidRPr="00875EAD">
        <w:rPr>
          <w:rFonts w:ascii="Times New Roman" w:hAnsi="Times New Roman"/>
          <w:bCs/>
          <w:sz w:val="28"/>
          <w:szCs w:val="28"/>
          <w:lang w:val="ru-RU" w:eastAsia="ru-RU"/>
        </w:rPr>
        <w:t>Нагорновском</w:t>
      </w:r>
      <w:proofErr w:type="spellEnd"/>
      <w:r w:rsidRPr="00875EAD">
        <w:rPr>
          <w:rFonts w:ascii="Times New Roman" w:hAnsi="Times New Roman"/>
          <w:bCs/>
          <w:sz w:val="28"/>
          <w:szCs w:val="28"/>
          <w:lang w:val="ru-RU" w:eastAsia="ru-RU"/>
        </w:rPr>
        <w:t xml:space="preserve"> -519,633 тыс.руб., сельсовете проведут реконструкцию памятника погибшим участникам ВОВ 1941-1945гг., в </w:t>
      </w:r>
      <w:proofErr w:type="spellStart"/>
      <w:r w:rsidRPr="00875EAD">
        <w:rPr>
          <w:rFonts w:ascii="Times New Roman" w:hAnsi="Times New Roman"/>
          <w:bCs/>
          <w:sz w:val="28"/>
          <w:szCs w:val="28"/>
          <w:lang w:val="ru-RU" w:eastAsia="ru-RU"/>
        </w:rPr>
        <w:t>Тинском</w:t>
      </w:r>
      <w:proofErr w:type="spellEnd"/>
      <w:r w:rsidRPr="00875EAD">
        <w:rPr>
          <w:rFonts w:ascii="Times New Roman" w:hAnsi="Times New Roman"/>
          <w:bCs/>
          <w:sz w:val="28"/>
          <w:szCs w:val="28"/>
          <w:lang w:val="ru-RU" w:eastAsia="ru-RU"/>
        </w:rPr>
        <w:t xml:space="preserve"> - 279,892 тыс.руб., сельсовете реконструкция забора на кладбище в д. </w:t>
      </w:r>
      <w:proofErr w:type="spellStart"/>
      <w:r w:rsidRPr="00875EAD">
        <w:rPr>
          <w:rFonts w:ascii="Times New Roman" w:hAnsi="Times New Roman"/>
          <w:bCs/>
          <w:sz w:val="28"/>
          <w:szCs w:val="28"/>
          <w:lang w:val="ru-RU" w:eastAsia="ru-RU"/>
        </w:rPr>
        <w:t>Чарга</w:t>
      </w:r>
      <w:proofErr w:type="spellEnd"/>
      <w:r w:rsidRPr="00875EAD">
        <w:rPr>
          <w:rFonts w:ascii="Times New Roman" w:hAnsi="Times New Roman"/>
          <w:bCs/>
          <w:sz w:val="28"/>
          <w:szCs w:val="28"/>
          <w:lang w:val="ru-RU" w:eastAsia="ru-RU"/>
        </w:rPr>
        <w:t>).</w:t>
      </w:r>
    </w:p>
    <w:p w:rsidR="00875EAD" w:rsidRPr="00875EAD" w:rsidRDefault="00875EAD" w:rsidP="00875EAD">
      <w:pPr>
        <w:widowControl w:val="0"/>
        <w:autoSpaceDE w:val="0"/>
        <w:autoSpaceDN w:val="0"/>
        <w:adjustRightInd w:val="0"/>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ab/>
        <w:t xml:space="preserve">По подпрограмме </w:t>
      </w:r>
      <w:r w:rsidRPr="00875EAD">
        <w:rPr>
          <w:rFonts w:ascii="Times New Roman" w:hAnsi="Times New Roman"/>
          <w:bCs/>
          <w:sz w:val="28"/>
          <w:szCs w:val="28"/>
          <w:u w:val="single"/>
          <w:lang w:val="ru-RU" w:eastAsia="ru-RU"/>
        </w:rPr>
        <w:t>"Инициатива жителей - эффективность в работе"</w:t>
      </w:r>
      <w:r w:rsidRPr="00875EAD">
        <w:rPr>
          <w:rFonts w:ascii="Times New Roman" w:hAnsi="Times New Roman"/>
          <w:bCs/>
          <w:sz w:val="28"/>
          <w:szCs w:val="28"/>
          <w:lang w:val="ru-RU" w:eastAsia="ru-RU"/>
        </w:rPr>
        <w:t xml:space="preserve"> 5 сельсоветам выделено </w:t>
      </w:r>
      <w:r w:rsidRPr="00875EAD">
        <w:rPr>
          <w:rFonts w:ascii="Times New Roman" w:hAnsi="Times New Roman"/>
          <w:b/>
          <w:bCs/>
          <w:sz w:val="28"/>
          <w:szCs w:val="28"/>
          <w:lang w:val="ru-RU" w:eastAsia="ru-RU"/>
        </w:rPr>
        <w:t>1 153,369</w:t>
      </w:r>
      <w:r w:rsidRPr="00875EAD">
        <w:rPr>
          <w:rFonts w:ascii="Times New Roman" w:hAnsi="Times New Roman"/>
          <w:bCs/>
          <w:sz w:val="28"/>
          <w:szCs w:val="28"/>
          <w:lang w:val="ru-RU" w:eastAsia="ru-RU"/>
        </w:rPr>
        <w:t xml:space="preserve"> тыс.руб.; планируется установить детские игровые площадки в д. Павловка - 300,00 </w:t>
      </w:r>
      <w:r w:rsidR="00251BE1" w:rsidRPr="00875EAD">
        <w:rPr>
          <w:rFonts w:ascii="Times New Roman" w:hAnsi="Times New Roman"/>
          <w:bCs/>
          <w:sz w:val="28"/>
          <w:szCs w:val="28"/>
          <w:lang w:val="ru-RU" w:eastAsia="ru-RU"/>
        </w:rPr>
        <w:t xml:space="preserve">тыс. </w:t>
      </w:r>
      <w:proofErr w:type="spellStart"/>
      <w:r w:rsidR="00251BE1" w:rsidRPr="00875EAD">
        <w:rPr>
          <w:rFonts w:ascii="Times New Roman" w:hAnsi="Times New Roman"/>
          <w:bCs/>
          <w:sz w:val="28"/>
          <w:szCs w:val="28"/>
          <w:lang w:val="ru-RU" w:eastAsia="ru-RU"/>
        </w:rPr>
        <w:t>руб</w:t>
      </w:r>
      <w:proofErr w:type="spellEnd"/>
      <w:r w:rsidRPr="00875EAD">
        <w:rPr>
          <w:rFonts w:ascii="Times New Roman" w:hAnsi="Times New Roman"/>
          <w:bCs/>
          <w:sz w:val="28"/>
          <w:szCs w:val="28"/>
          <w:lang w:val="ru-RU" w:eastAsia="ru-RU"/>
        </w:rPr>
        <w:t xml:space="preserve"> и д. Папиково - 249,996 тыс.руб., а также спортивную площадку в с. Большой Арбай - 249,566 тыс.руб., замена ограждения на кладбище в д. Абалаково - 248,982 тыс.руб., проведут замену уличного освещения в д. </w:t>
      </w:r>
      <w:proofErr w:type="spellStart"/>
      <w:r w:rsidRPr="00875EAD">
        <w:rPr>
          <w:rFonts w:ascii="Times New Roman" w:hAnsi="Times New Roman"/>
          <w:bCs/>
          <w:sz w:val="28"/>
          <w:szCs w:val="28"/>
          <w:lang w:val="ru-RU" w:eastAsia="ru-RU"/>
        </w:rPr>
        <w:t>Шудрово</w:t>
      </w:r>
      <w:proofErr w:type="spellEnd"/>
      <w:r w:rsidRPr="00875EAD">
        <w:rPr>
          <w:rFonts w:ascii="Times New Roman" w:hAnsi="Times New Roman"/>
          <w:bCs/>
          <w:sz w:val="28"/>
          <w:szCs w:val="28"/>
          <w:lang w:val="ru-RU" w:eastAsia="ru-RU"/>
        </w:rPr>
        <w:t xml:space="preserve"> - 104,825 тыс.руб.. На средства спонсорской помощи в размере 500,00 тыс.руб.. планируется приобрести оборудование для детского сада "Родничок".</w:t>
      </w:r>
    </w:p>
    <w:p w:rsidR="00875EAD" w:rsidRPr="00875EAD" w:rsidRDefault="00875EAD" w:rsidP="00875EAD">
      <w:pPr>
        <w:ind w:firstLine="708"/>
        <w:jc w:val="both"/>
        <w:rPr>
          <w:rFonts w:ascii="Times New Roman" w:hAnsi="Times New Roman"/>
          <w:sz w:val="28"/>
          <w:szCs w:val="28"/>
          <w:lang w:val="ru-RU" w:eastAsia="ru-RU"/>
        </w:rPr>
      </w:pPr>
    </w:p>
    <w:p w:rsidR="00875EAD" w:rsidRPr="00875EAD" w:rsidRDefault="00875EAD" w:rsidP="00875EAD">
      <w:pPr>
        <w:spacing w:before="100" w:beforeAutospacing="1" w:after="100" w:afterAutospacing="1"/>
        <w:rPr>
          <w:rFonts w:ascii="Times New Roman" w:hAnsi="Times New Roman"/>
          <w:color w:val="000000"/>
          <w:sz w:val="28"/>
          <w:szCs w:val="28"/>
          <w:lang w:val="ru-RU" w:eastAsia="ru-RU"/>
        </w:rPr>
      </w:pPr>
    </w:p>
    <w:p w:rsidR="00875EAD" w:rsidRPr="00875EAD" w:rsidRDefault="00875EAD" w:rsidP="00875EAD">
      <w:pPr>
        <w:spacing w:after="200" w:line="276" w:lineRule="auto"/>
        <w:ind w:firstLine="708"/>
        <w:contextualSpacing/>
        <w:jc w:val="both"/>
        <w:rPr>
          <w:rFonts w:ascii="Times New Roman" w:eastAsia="Calibri" w:hAnsi="Times New Roman"/>
          <w:sz w:val="28"/>
          <w:szCs w:val="28"/>
          <w:lang w:val="ru-RU"/>
        </w:rPr>
      </w:pPr>
    </w:p>
    <w:p w:rsidR="00875EAD" w:rsidRPr="00875EAD" w:rsidRDefault="00875EAD" w:rsidP="00875EAD">
      <w:pPr>
        <w:spacing w:after="200" w:line="276" w:lineRule="auto"/>
        <w:ind w:firstLine="708"/>
        <w:contextualSpacing/>
        <w:jc w:val="both"/>
        <w:rPr>
          <w:rFonts w:ascii="Times New Roman" w:eastAsia="Calibri" w:hAnsi="Times New Roman"/>
          <w:sz w:val="28"/>
          <w:szCs w:val="28"/>
          <w:lang w:val="ru-RU"/>
        </w:rPr>
      </w:pPr>
    </w:p>
    <w:p w:rsidR="00875EAD" w:rsidRPr="00875EAD" w:rsidRDefault="00875EAD" w:rsidP="00875EAD">
      <w:pPr>
        <w:spacing w:after="200" w:line="276" w:lineRule="auto"/>
        <w:ind w:firstLine="708"/>
        <w:contextualSpacing/>
        <w:jc w:val="both"/>
        <w:rPr>
          <w:rFonts w:ascii="Times New Roman" w:eastAsia="Calibri" w:hAnsi="Times New Roman"/>
          <w:sz w:val="28"/>
          <w:szCs w:val="28"/>
          <w:lang w:val="ru-RU"/>
        </w:rPr>
      </w:pPr>
    </w:p>
    <w:p w:rsidR="00875EAD" w:rsidRPr="00875EAD" w:rsidRDefault="00875EAD" w:rsidP="00875EAD">
      <w:pPr>
        <w:spacing w:after="200" w:line="276" w:lineRule="auto"/>
        <w:ind w:firstLine="708"/>
        <w:contextualSpacing/>
        <w:jc w:val="both"/>
        <w:rPr>
          <w:rFonts w:ascii="Times New Roman" w:eastAsia="Calibri" w:hAnsi="Times New Roman"/>
          <w:sz w:val="28"/>
          <w:szCs w:val="28"/>
          <w:lang w:val="ru-RU"/>
        </w:rPr>
      </w:pPr>
    </w:p>
    <w:p w:rsidR="00875EAD" w:rsidRPr="00875EAD" w:rsidRDefault="00875EAD" w:rsidP="00875EAD">
      <w:pPr>
        <w:rPr>
          <w:rFonts w:ascii="Times New Roman" w:hAnsi="Times New Roman"/>
          <w:color w:val="000000"/>
          <w:sz w:val="28"/>
          <w:szCs w:val="28"/>
          <w:lang w:val="ru-RU" w:eastAsia="ru-RU"/>
        </w:rPr>
        <w:sectPr w:rsidR="00875EAD" w:rsidRPr="00875EAD">
          <w:pgSz w:w="11906" w:h="16838"/>
          <w:pgMar w:top="1134" w:right="850" w:bottom="1134" w:left="1701" w:header="708" w:footer="708" w:gutter="0"/>
          <w:cols w:space="720"/>
        </w:sectPr>
      </w:pPr>
    </w:p>
    <w:p w:rsidR="00875EAD" w:rsidRPr="00251BE1" w:rsidRDefault="00875EAD" w:rsidP="00875EAD">
      <w:pPr>
        <w:jc w:val="right"/>
        <w:rPr>
          <w:rFonts w:ascii="Times New Roman" w:hAnsi="Times New Roman"/>
          <w:color w:val="000000"/>
          <w:lang w:val="ru-RU" w:eastAsia="ru-RU"/>
        </w:rPr>
      </w:pPr>
      <w:r w:rsidRPr="00251BE1">
        <w:rPr>
          <w:rFonts w:ascii="Times New Roman" w:hAnsi="Times New Roman"/>
          <w:color w:val="000000"/>
          <w:lang w:val="ru-RU" w:eastAsia="ru-RU"/>
        </w:rPr>
        <w:lastRenderedPageBreak/>
        <w:t xml:space="preserve">                                                                </w:t>
      </w:r>
    </w:p>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 xml:space="preserve">Справка об участии в программе </w:t>
      </w:r>
    </w:p>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"Содействие развитию местного самоуправления" в рамках конкурса "Жители за чистоту и благоустройство", и "Инициатива жителей - эффективность в работе"</w:t>
      </w:r>
    </w:p>
    <w:p w:rsidR="00875EAD" w:rsidRPr="00251BE1" w:rsidRDefault="00875EAD" w:rsidP="00875EAD">
      <w:pPr>
        <w:jc w:val="right"/>
        <w:rPr>
          <w:rFonts w:ascii="Times New Roman" w:hAnsi="Times New Roman"/>
          <w:color w:val="000000"/>
          <w:lang w:val="ru-RU" w:eastAsia="ru-RU"/>
        </w:rPr>
      </w:pPr>
      <w:r w:rsidRPr="00251BE1">
        <w:rPr>
          <w:rFonts w:ascii="Times New Roman" w:hAnsi="Times New Roman"/>
          <w:color w:val="000000"/>
          <w:lang w:val="ru-RU" w:eastAsia="ru-RU"/>
        </w:rPr>
        <w:t xml:space="preserve">руб.                                                                                                                                                                                                          </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843"/>
        <w:gridCol w:w="1701"/>
        <w:gridCol w:w="1559"/>
        <w:gridCol w:w="1843"/>
        <w:gridCol w:w="1842"/>
        <w:gridCol w:w="2268"/>
      </w:tblGrid>
      <w:tr w:rsidR="00875EAD" w:rsidRPr="00251BE1" w:rsidTr="00C27148">
        <w:tc>
          <w:tcPr>
            <w:tcW w:w="567"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 п/п</w:t>
            </w:r>
          </w:p>
        </w:tc>
        <w:tc>
          <w:tcPr>
            <w:tcW w:w="3544"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widowControl w:val="0"/>
              <w:spacing w:line="360" w:lineRule="exact"/>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Сельские администрации Саянского района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2018 год</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2019 год</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2020 год</w:t>
            </w:r>
          </w:p>
        </w:tc>
      </w:tr>
      <w:tr w:rsidR="00875EAD" w:rsidRPr="00251BE1" w:rsidTr="00C27148">
        <w:tc>
          <w:tcPr>
            <w:tcW w:w="567" w:type="dxa"/>
            <w:tcBorders>
              <w:top w:val="single" w:sz="4" w:space="0" w:color="auto"/>
              <w:left w:val="single" w:sz="4" w:space="0" w:color="auto"/>
              <w:bottom w:val="single" w:sz="4" w:space="0" w:color="auto"/>
              <w:right w:val="single" w:sz="4" w:space="0" w:color="auto"/>
            </w:tcBorders>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p>
        </w:tc>
        <w:tc>
          <w:tcPr>
            <w:tcW w:w="3544" w:type="dxa"/>
            <w:tcBorders>
              <w:top w:val="single" w:sz="4" w:space="0" w:color="auto"/>
              <w:left w:val="single" w:sz="4" w:space="0" w:color="auto"/>
              <w:bottom w:val="single" w:sz="4" w:space="0" w:color="auto"/>
              <w:right w:val="single" w:sz="4" w:space="0" w:color="auto"/>
            </w:tcBorders>
            <w:vAlign w:val="bottom"/>
          </w:tcPr>
          <w:p w:rsidR="00875EAD" w:rsidRPr="00251BE1" w:rsidRDefault="00875EAD" w:rsidP="00875EAD">
            <w:pPr>
              <w:widowControl w:val="0"/>
              <w:spacing w:line="260" w:lineRule="exact"/>
              <w:ind w:left="120"/>
              <w:rPr>
                <w:rFonts w:ascii="Times New Roman" w:eastAsia="Calibri" w:hAnsi="Times New Roman"/>
                <w:color w:val="000000"/>
                <w:spacing w:val="1"/>
                <w:shd w:val="clear" w:color="auto" w:fill="FFFFFF"/>
                <w:lang w:val="ru-RU" w:eastAsia="ru-RU" w:bidi="ru-RU"/>
              </w:rPr>
            </w:pP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color w:val="000000"/>
                <w:lang w:val="ru-RU" w:eastAsia="ru-RU"/>
              </w:rPr>
              <w:t>Участники конкурса</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Победители конкурса</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Участники конкурса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Победители конкурса</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Участники конкурса</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Победители конкурса</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1</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120"/>
              <w:rPr>
                <w:rFonts w:ascii="Times New Roman" w:eastAsia="Calibri" w:hAnsi="Times New Roman"/>
                <w:color w:val="000000"/>
                <w:spacing w:val="1"/>
                <w:shd w:val="clear" w:color="auto" w:fill="FFFFFF"/>
                <w:lang w:val="ru-RU" w:eastAsia="ru-RU" w:bidi="ru-RU"/>
              </w:rPr>
            </w:pPr>
            <w:r w:rsidRPr="00251BE1">
              <w:rPr>
                <w:rFonts w:ascii="Times New Roman" w:eastAsia="Calibri" w:hAnsi="Times New Roman"/>
                <w:color w:val="000000"/>
                <w:spacing w:val="1"/>
                <w:shd w:val="clear" w:color="auto" w:fill="FFFFFF"/>
                <w:lang w:val="ru-RU" w:eastAsia="ru-RU" w:bidi="ru-RU"/>
              </w:rPr>
              <w:t>Агинский с/с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color w:val="000000"/>
                <w:lang w:val="ru-RU" w:eastAsia="ru-RU"/>
              </w:rPr>
              <w:t>1 522 500,0</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687 960,0</w:t>
            </w:r>
          </w:p>
          <w:p w:rsidR="00875EAD" w:rsidRPr="00251BE1" w:rsidRDefault="00875EAD" w:rsidP="00875EAD">
            <w:pPr>
              <w:jc w:val="center"/>
              <w:rPr>
                <w:rFonts w:ascii="Times New Roman" w:hAnsi="Times New Roman"/>
                <w:color w:val="000000"/>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687 960,0</w:t>
            </w:r>
          </w:p>
          <w:p w:rsidR="00875EAD" w:rsidRPr="00251BE1" w:rsidRDefault="00875EAD" w:rsidP="00875EAD">
            <w:pPr>
              <w:jc w:val="center"/>
              <w:rPr>
                <w:rFonts w:ascii="Times New Roman" w:hAnsi="Times New Roman"/>
                <w:color w:val="000000"/>
                <w:lang w:val="ru-RU" w:eastAsia="ru-RU"/>
              </w:rPr>
            </w:pP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2 500 000,00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120"/>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Агинский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365 500,0</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229 692,00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229 692,00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284 500,00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284 500,00</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2</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Б-Арбайский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499 863,0</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494 864,37</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500 000,00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770 000,00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r>
      <w:tr w:rsidR="00875EAD" w:rsidRPr="00251BE1" w:rsidTr="00C27148">
        <w:trPr>
          <w:trHeight w:val="5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260" w:lineRule="exact"/>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Б-Арбайский с/с - Инициатива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248 578,0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 xml:space="preserve">219 690,00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219 690,00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240 000,00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240 000,00</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3</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Б-</w:t>
            </w:r>
            <w:proofErr w:type="spellStart"/>
            <w:r w:rsidRPr="00251BE1">
              <w:rPr>
                <w:rFonts w:ascii="Times New Roman" w:eastAsia="Calibri" w:hAnsi="Times New Roman"/>
                <w:color w:val="000000"/>
                <w:spacing w:val="1"/>
                <w:shd w:val="clear" w:color="auto" w:fill="FFFFFF"/>
                <w:lang w:val="ru-RU" w:eastAsia="ru-RU" w:bidi="ru-RU"/>
              </w:rPr>
              <w:t>Ильбинский</w:t>
            </w:r>
            <w:proofErr w:type="spellEnd"/>
            <w:r w:rsidRPr="00251BE1">
              <w:rPr>
                <w:rFonts w:ascii="Times New Roman" w:eastAsia="Calibri" w:hAnsi="Times New Roman"/>
                <w:color w:val="000000"/>
                <w:spacing w:val="1"/>
                <w:shd w:val="clear" w:color="auto" w:fill="FFFFFF"/>
                <w:lang w:val="ru-RU" w:eastAsia="ru-RU" w:bidi="ru-RU"/>
              </w:rPr>
              <w:t xml:space="preserve">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480 625,0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470 000,00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b/>
                <w:color w:val="000000"/>
                <w:lang w:val="ru-RU"/>
              </w:rPr>
            </w:pPr>
            <w:r w:rsidRPr="00251BE1">
              <w:rPr>
                <w:rFonts w:ascii="Times New Roman" w:eastAsia="Calibri" w:hAnsi="Times New Roman"/>
                <w:b/>
                <w:color w:val="000000"/>
                <w:spacing w:val="1"/>
                <w:shd w:val="clear" w:color="auto" w:fill="FFFFFF"/>
                <w:lang w:val="ru-RU" w:eastAsia="ru-RU" w:bidi="ru-RU"/>
              </w:rPr>
              <w:t>Б-</w:t>
            </w:r>
            <w:proofErr w:type="spellStart"/>
            <w:r w:rsidRPr="00251BE1">
              <w:rPr>
                <w:rFonts w:ascii="Times New Roman" w:eastAsia="Calibri" w:hAnsi="Times New Roman"/>
                <w:b/>
                <w:color w:val="000000"/>
                <w:spacing w:val="1"/>
                <w:shd w:val="clear" w:color="auto" w:fill="FFFFFF"/>
                <w:lang w:val="ru-RU" w:eastAsia="ru-RU" w:bidi="ru-RU"/>
              </w:rPr>
              <w:t>Ильбинский</w:t>
            </w:r>
            <w:proofErr w:type="spellEnd"/>
            <w:r w:rsidRPr="00251BE1">
              <w:rPr>
                <w:rFonts w:ascii="Times New Roman" w:eastAsia="Calibri" w:hAnsi="Times New Roman"/>
                <w:b/>
                <w:color w:val="000000"/>
                <w:spacing w:val="1"/>
                <w:shd w:val="clear" w:color="auto" w:fill="FFFFFF"/>
                <w:lang w:val="ru-RU" w:eastAsia="ru-RU" w:bidi="ru-RU"/>
              </w:rPr>
              <w:t xml:space="preserve">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4</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Вознесенский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499 165,99</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494 174,34</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499 997,0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270 000,00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270 000,00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Вознесенский с/с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5</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Гладковский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b/>
                <w:color w:val="000000"/>
                <w:lang w:val="ru-RU"/>
              </w:rPr>
            </w:pPr>
            <w:r w:rsidRPr="00251BE1">
              <w:rPr>
                <w:rFonts w:ascii="Times New Roman" w:eastAsia="Calibri" w:hAnsi="Times New Roman"/>
                <w:b/>
                <w:color w:val="000000"/>
                <w:spacing w:val="1"/>
                <w:shd w:val="clear" w:color="auto" w:fill="FFFFFF"/>
                <w:lang w:val="ru-RU" w:eastAsia="ru-RU" w:bidi="ru-RU"/>
              </w:rPr>
              <w:t>Гладковский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6</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after="60" w:line="260" w:lineRule="exact"/>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Кулижниковский</w:t>
            </w:r>
            <w:r w:rsidRPr="00251BE1">
              <w:rPr>
                <w:rFonts w:ascii="Times New Roman" w:eastAsia="Calibri" w:hAnsi="Times New Roman"/>
                <w:color w:val="000000"/>
                <w:lang w:val="ru-RU"/>
              </w:rPr>
              <w:t xml:space="preserve"> </w:t>
            </w:r>
            <w:r w:rsidRPr="00251BE1">
              <w:rPr>
                <w:rFonts w:ascii="Times New Roman" w:eastAsia="Calibri" w:hAnsi="Times New Roman"/>
                <w:color w:val="000000"/>
                <w:spacing w:val="1"/>
                <w:shd w:val="clear" w:color="auto" w:fill="FFFFFF"/>
                <w:lang w:val="ru-RU" w:eastAsia="ru-RU" w:bidi="ru-RU"/>
              </w:rPr>
              <w:t>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499 166,0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490 000,00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after="60" w:line="260" w:lineRule="exact"/>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Кулижниковский</w:t>
            </w:r>
            <w:r w:rsidRPr="00251BE1">
              <w:rPr>
                <w:rFonts w:ascii="Times New Roman" w:eastAsia="Calibri" w:hAnsi="Times New Roman"/>
                <w:b/>
                <w:color w:val="000000"/>
                <w:lang w:val="ru-RU"/>
              </w:rPr>
              <w:t xml:space="preserve"> </w:t>
            </w:r>
            <w:r w:rsidRPr="00251BE1">
              <w:rPr>
                <w:rFonts w:ascii="Times New Roman" w:eastAsia="Calibri" w:hAnsi="Times New Roman"/>
                <w:b/>
                <w:color w:val="000000"/>
                <w:spacing w:val="1"/>
                <w:shd w:val="clear" w:color="auto" w:fill="FFFFFF"/>
                <w:lang w:val="ru-RU" w:eastAsia="ru-RU" w:bidi="ru-RU"/>
              </w:rPr>
              <w:t>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7</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Малиновский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158 947,51</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158 947,51</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499 809,0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762 903,00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Малиновский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245 480,00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245 480,00</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lastRenderedPageBreak/>
              <w:t>8</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73"/>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Межовский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73"/>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Межовский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9</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color w:val="000000"/>
                <w:lang w:val="ru-RU"/>
              </w:rPr>
            </w:pPr>
            <w:proofErr w:type="spellStart"/>
            <w:r w:rsidRPr="00251BE1">
              <w:rPr>
                <w:rFonts w:ascii="Times New Roman" w:eastAsia="Calibri" w:hAnsi="Times New Roman"/>
                <w:color w:val="000000"/>
                <w:spacing w:val="1"/>
                <w:shd w:val="clear" w:color="auto" w:fill="FFFFFF"/>
                <w:lang w:val="ru-RU" w:eastAsia="ru-RU" w:bidi="ru-RU"/>
              </w:rPr>
              <w:t>Нагорновскийс</w:t>
            </w:r>
            <w:proofErr w:type="spellEnd"/>
            <w:r w:rsidRPr="00251BE1">
              <w:rPr>
                <w:rFonts w:ascii="Times New Roman" w:eastAsia="Calibri" w:hAnsi="Times New Roman"/>
                <w:color w:val="000000"/>
                <w:spacing w:val="1"/>
                <w:shd w:val="clear" w:color="auto" w:fill="FFFFFF"/>
                <w:lang w:val="ru-RU" w:eastAsia="ru-RU" w:bidi="ru-RU"/>
              </w:rPr>
              <w:t>/ 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500 000,00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500 000,00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b/>
                <w:color w:val="000000"/>
                <w:spacing w:val="1"/>
                <w:shd w:val="clear" w:color="auto" w:fill="FFFFFF"/>
                <w:lang w:val="ru-RU" w:eastAsia="ru-RU" w:bidi="ru-RU"/>
              </w:rPr>
            </w:pPr>
            <w:proofErr w:type="spellStart"/>
            <w:r w:rsidRPr="00251BE1">
              <w:rPr>
                <w:rFonts w:ascii="Times New Roman" w:eastAsia="Calibri" w:hAnsi="Times New Roman"/>
                <w:b/>
                <w:color w:val="000000"/>
                <w:spacing w:val="1"/>
                <w:shd w:val="clear" w:color="auto" w:fill="FFFFFF"/>
                <w:lang w:val="ru-RU" w:eastAsia="ru-RU" w:bidi="ru-RU"/>
              </w:rPr>
              <w:t>Нагорновскийс</w:t>
            </w:r>
            <w:proofErr w:type="spellEnd"/>
            <w:r w:rsidRPr="00251BE1">
              <w:rPr>
                <w:rFonts w:ascii="Times New Roman" w:eastAsia="Calibri" w:hAnsi="Times New Roman"/>
                <w:b/>
                <w:color w:val="000000"/>
                <w:spacing w:val="1"/>
                <w:shd w:val="clear" w:color="auto" w:fill="FFFFFF"/>
                <w:lang w:val="ru-RU" w:eastAsia="ru-RU" w:bidi="ru-RU"/>
              </w:rPr>
              <w:t>/ 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249 996,00</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10</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120"/>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Орьевский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497 762,0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120"/>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Орьевский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11</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Ср. Агинский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499 999,50</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396 900,00</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484 861,0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240 000,00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240 000,00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Ср. Агинский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245 898,00</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100 000,00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100 000,00</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12</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120"/>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Тинской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499 974,0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499 970,0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250 000,00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250 000,00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120"/>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Тинской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13</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Тугачинский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505 500,32</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283 678,48</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420 000,00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 xml:space="preserve">Тугачинский с/с - Инициатива </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r>
      <w:tr w:rsidR="00875EAD" w:rsidRPr="00251BE1" w:rsidTr="00C27148">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widowControl w:val="0"/>
              <w:spacing w:line="360" w:lineRule="exact"/>
              <w:jc w:val="center"/>
              <w:outlineLvl w:val="0"/>
              <w:rPr>
                <w:rFonts w:ascii="Times New Roman" w:eastAsia="Calibri" w:hAnsi="Times New Roman"/>
                <w:bCs/>
                <w:color w:val="000000"/>
                <w:spacing w:val="-11"/>
                <w:lang w:val="ru-RU"/>
              </w:rPr>
            </w:pPr>
            <w:r w:rsidRPr="00251BE1">
              <w:rPr>
                <w:rFonts w:ascii="Times New Roman" w:eastAsia="Calibri" w:hAnsi="Times New Roman"/>
                <w:bCs/>
                <w:color w:val="000000"/>
                <w:spacing w:val="-11"/>
                <w:lang w:val="ru-RU"/>
              </w:rPr>
              <w:t>14</w:t>
            </w: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120"/>
              <w:rPr>
                <w:rFonts w:ascii="Times New Roman" w:eastAsia="Calibri" w:hAnsi="Times New Roman"/>
                <w:color w:val="000000"/>
                <w:lang w:val="ru-RU"/>
              </w:rPr>
            </w:pPr>
            <w:r w:rsidRPr="00251BE1">
              <w:rPr>
                <w:rFonts w:ascii="Times New Roman" w:eastAsia="Calibri" w:hAnsi="Times New Roman"/>
                <w:color w:val="000000"/>
                <w:spacing w:val="1"/>
                <w:shd w:val="clear" w:color="auto" w:fill="FFFFFF"/>
                <w:lang w:val="ru-RU" w:eastAsia="ru-RU" w:bidi="ru-RU"/>
              </w:rPr>
              <w:t>Унерский с/с - Жители за чистоту</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611 000,00</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611 000,00</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470 001,0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470 000,0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770 000,00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770 000,00</w:t>
            </w:r>
          </w:p>
        </w:tc>
      </w:tr>
      <w:tr w:rsidR="00875EAD" w:rsidRPr="00251BE1" w:rsidTr="00C27148">
        <w:tc>
          <w:tcPr>
            <w:tcW w:w="567" w:type="dxa"/>
            <w:vMerge/>
            <w:tcBorders>
              <w:top w:val="single" w:sz="4" w:space="0" w:color="auto"/>
              <w:left w:val="single" w:sz="4" w:space="0" w:color="auto"/>
              <w:bottom w:val="single" w:sz="4" w:space="0" w:color="auto"/>
              <w:right w:val="single" w:sz="4" w:space="0" w:color="auto"/>
            </w:tcBorders>
            <w:vAlign w:val="center"/>
            <w:hideMark/>
          </w:tcPr>
          <w:p w:rsidR="00875EAD" w:rsidRPr="00251BE1" w:rsidRDefault="00875EAD" w:rsidP="00875EAD">
            <w:pPr>
              <w:rPr>
                <w:rFonts w:ascii="Times New Roman" w:hAnsi="Times New Roman"/>
                <w:bCs/>
                <w:color w:val="000000"/>
                <w:spacing w:val="-11"/>
                <w:lang w:val="ru-RU" w:eastAsia="ru-RU"/>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875EAD" w:rsidRPr="00251BE1" w:rsidRDefault="00875EAD" w:rsidP="00875EAD">
            <w:pPr>
              <w:widowControl w:val="0"/>
              <w:spacing w:line="260" w:lineRule="exact"/>
              <w:ind w:left="120"/>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Унерский с/с - Инициатива</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240 000,00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240 000,00</w:t>
            </w:r>
          </w:p>
        </w:tc>
      </w:tr>
      <w:tr w:rsidR="00875EAD" w:rsidRPr="00251BE1" w:rsidTr="00C27148">
        <w:tc>
          <w:tcPr>
            <w:tcW w:w="4111" w:type="dxa"/>
            <w:gridSpan w:val="2"/>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widowControl w:val="0"/>
              <w:spacing w:line="260" w:lineRule="exact"/>
              <w:ind w:left="120"/>
              <w:jc w:val="center"/>
              <w:rPr>
                <w:rFonts w:ascii="Times New Roman" w:eastAsia="Calibri" w:hAnsi="Times New Roman"/>
                <w:color w:val="000000"/>
                <w:spacing w:val="1"/>
                <w:shd w:val="clear" w:color="auto" w:fill="FFFFFF"/>
                <w:lang w:val="ru-RU" w:eastAsia="ru-RU" w:bidi="ru-RU"/>
              </w:rPr>
            </w:pPr>
            <w:r w:rsidRPr="00251BE1">
              <w:rPr>
                <w:rFonts w:ascii="Times New Roman" w:eastAsia="Calibri" w:hAnsi="Times New Roman"/>
                <w:color w:val="000000"/>
                <w:spacing w:val="1"/>
                <w:shd w:val="clear" w:color="auto" w:fill="FFFFFF"/>
                <w:lang w:val="ru-RU" w:eastAsia="ru-RU" w:bidi="ru-RU"/>
              </w:rPr>
              <w:t>Итого "Жители за чистоту и благоустройство"</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color w:val="000000"/>
                <w:lang w:val="ru-RU" w:eastAsia="ru-RU"/>
              </w:rPr>
              <w:t>4 296 976,32</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2 439 564,70</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5 120 155,00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rPr>
                <w:rFonts w:ascii="Times New Roman" w:hAnsi="Times New Roman"/>
                <w:color w:val="000000"/>
                <w:lang w:val="ru-RU" w:eastAsia="ru-RU"/>
              </w:rPr>
            </w:pPr>
            <w:r w:rsidRPr="00251BE1">
              <w:rPr>
                <w:rFonts w:ascii="Times New Roman" w:hAnsi="Times New Roman"/>
                <w:color w:val="000000"/>
                <w:lang w:val="ru-RU" w:eastAsia="ru-RU"/>
              </w:rPr>
              <w:t>1 657 930,00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7 442 903</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color w:val="000000"/>
                <w:lang w:val="ru-RU" w:eastAsia="ru-RU"/>
              </w:rPr>
            </w:pPr>
            <w:r w:rsidRPr="00251BE1">
              <w:rPr>
                <w:rFonts w:ascii="Times New Roman" w:hAnsi="Times New Roman"/>
                <w:color w:val="000000"/>
                <w:lang w:val="ru-RU" w:eastAsia="ru-RU"/>
              </w:rPr>
              <w:t>2 520 000,00</w:t>
            </w:r>
          </w:p>
        </w:tc>
      </w:tr>
      <w:tr w:rsidR="00875EAD" w:rsidRPr="00251BE1" w:rsidTr="00C27148">
        <w:trPr>
          <w:trHeight w:val="585"/>
        </w:trPr>
        <w:tc>
          <w:tcPr>
            <w:tcW w:w="4111" w:type="dxa"/>
            <w:gridSpan w:val="2"/>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widowControl w:val="0"/>
              <w:spacing w:line="260" w:lineRule="exact"/>
              <w:ind w:left="120"/>
              <w:jc w:val="center"/>
              <w:rPr>
                <w:rFonts w:ascii="Times New Roman" w:eastAsia="Calibri" w:hAnsi="Times New Roman"/>
                <w:b/>
                <w:color w:val="000000"/>
                <w:spacing w:val="1"/>
                <w:shd w:val="clear" w:color="auto" w:fill="FFFFFF"/>
                <w:lang w:val="ru-RU" w:eastAsia="ru-RU" w:bidi="ru-RU"/>
              </w:rPr>
            </w:pPr>
            <w:r w:rsidRPr="00251BE1">
              <w:rPr>
                <w:rFonts w:ascii="Times New Roman" w:eastAsia="Calibri" w:hAnsi="Times New Roman"/>
                <w:b/>
                <w:color w:val="000000"/>
                <w:spacing w:val="1"/>
                <w:shd w:val="clear" w:color="auto" w:fill="FFFFFF"/>
                <w:lang w:val="ru-RU" w:eastAsia="ru-RU" w:bidi="ru-RU"/>
              </w:rPr>
              <w:t>Итого "Инициатива жителей - эффективность в работе"</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lang w:val="ru-RU" w:eastAsia="ru-RU"/>
              </w:rPr>
            </w:pPr>
            <w:r w:rsidRPr="00251BE1">
              <w:rPr>
                <w:rFonts w:ascii="Times New Roman" w:hAnsi="Times New Roman"/>
                <w:b/>
                <w:color w:val="000000"/>
                <w:lang w:val="ru-RU" w:eastAsia="ru-RU"/>
              </w:rPr>
              <w:t>1 109 972,00</w:t>
            </w:r>
          </w:p>
        </w:tc>
        <w:tc>
          <w:tcPr>
            <w:tcW w:w="1701"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449 382,00</w:t>
            </w:r>
          </w:p>
        </w:tc>
        <w:tc>
          <w:tcPr>
            <w:tcW w:w="1843"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449 382,00</w:t>
            </w:r>
          </w:p>
        </w:tc>
        <w:tc>
          <w:tcPr>
            <w:tcW w:w="1842"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1 109 980,00</w:t>
            </w:r>
          </w:p>
        </w:tc>
        <w:tc>
          <w:tcPr>
            <w:tcW w:w="2268" w:type="dxa"/>
            <w:tcBorders>
              <w:top w:val="single" w:sz="4" w:space="0" w:color="auto"/>
              <w:left w:val="single" w:sz="4" w:space="0" w:color="auto"/>
              <w:bottom w:val="single" w:sz="4" w:space="0" w:color="auto"/>
              <w:right w:val="single" w:sz="4" w:space="0" w:color="auto"/>
            </w:tcBorders>
            <w:hideMark/>
          </w:tcPr>
          <w:p w:rsidR="00875EAD" w:rsidRPr="00251BE1" w:rsidRDefault="00875EAD" w:rsidP="00875EAD">
            <w:pPr>
              <w:jc w:val="center"/>
              <w:rPr>
                <w:rFonts w:ascii="Times New Roman" w:hAnsi="Times New Roman"/>
                <w:b/>
                <w:color w:val="000000"/>
                <w:lang w:val="ru-RU" w:eastAsia="ru-RU"/>
              </w:rPr>
            </w:pPr>
            <w:r w:rsidRPr="00251BE1">
              <w:rPr>
                <w:rFonts w:ascii="Times New Roman" w:hAnsi="Times New Roman"/>
                <w:b/>
                <w:color w:val="000000"/>
                <w:lang w:val="ru-RU" w:eastAsia="ru-RU"/>
              </w:rPr>
              <w:t>1 109 980,00</w:t>
            </w:r>
          </w:p>
        </w:tc>
      </w:tr>
    </w:tbl>
    <w:p w:rsidR="00875EAD" w:rsidRPr="00251BE1" w:rsidRDefault="00875EAD" w:rsidP="00875EAD">
      <w:pPr>
        <w:jc w:val="both"/>
        <w:rPr>
          <w:rFonts w:ascii="Times New Roman" w:hAnsi="Times New Roman"/>
          <w:lang w:val="ru-RU" w:eastAsia="ru-RU"/>
        </w:rPr>
      </w:pPr>
    </w:p>
    <w:p w:rsidR="00875EAD" w:rsidRDefault="00875EAD" w:rsidP="00875EAD">
      <w:pPr>
        <w:jc w:val="both"/>
        <w:rPr>
          <w:rFonts w:ascii="Times New Roman" w:hAnsi="Times New Roman"/>
          <w:lang w:val="ru-RU" w:eastAsia="ru-RU"/>
        </w:rPr>
      </w:pPr>
    </w:p>
    <w:p w:rsidR="00C27148" w:rsidRDefault="00C27148" w:rsidP="00875EAD">
      <w:pPr>
        <w:jc w:val="both"/>
        <w:rPr>
          <w:rFonts w:ascii="Times New Roman" w:hAnsi="Times New Roman"/>
          <w:lang w:val="ru-RU" w:eastAsia="ru-RU"/>
        </w:rPr>
      </w:pPr>
    </w:p>
    <w:p w:rsidR="006051F8" w:rsidRDefault="006051F8" w:rsidP="00875EAD">
      <w:pPr>
        <w:jc w:val="both"/>
        <w:rPr>
          <w:rFonts w:ascii="Times New Roman" w:hAnsi="Times New Roman"/>
          <w:lang w:val="ru-RU" w:eastAsia="ru-RU"/>
        </w:rPr>
      </w:pPr>
    </w:p>
    <w:p w:rsidR="00C27148" w:rsidRPr="00251BE1" w:rsidRDefault="00C27148" w:rsidP="00875EAD">
      <w:pPr>
        <w:jc w:val="both"/>
        <w:rPr>
          <w:rFonts w:ascii="Times New Roman" w:hAnsi="Times New Roman"/>
          <w:lang w:val="ru-RU" w:eastAsia="ru-RU"/>
        </w:rPr>
      </w:pPr>
    </w:p>
    <w:p w:rsidR="00875EAD" w:rsidRPr="00875EAD" w:rsidRDefault="00875EAD" w:rsidP="00875EAD">
      <w:pPr>
        <w:jc w:val="center"/>
        <w:rPr>
          <w:rFonts w:ascii="Times New Roman" w:hAnsi="Times New Roman"/>
          <w:lang w:val="ru-RU" w:eastAsia="ru-RU"/>
        </w:rPr>
      </w:pPr>
      <w:r w:rsidRPr="00875EAD">
        <w:rPr>
          <w:rFonts w:ascii="Times New Roman" w:hAnsi="Times New Roman"/>
          <w:lang w:val="ru-RU" w:eastAsia="ru-RU"/>
        </w:rPr>
        <w:lastRenderedPageBreak/>
        <w:t>Справка о выполненных мероприятиях в сфере ЖКХ</w:t>
      </w:r>
    </w:p>
    <w:p w:rsidR="00875EAD" w:rsidRPr="00875EAD" w:rsidRDefault="00875EAD" w:rsidP="00875EAD">
      <w:pPr>
        <w:jc w:val="right"/>
        <w:rPr>
          <w:rFonts w:ascii="Times New Roman" w:hAnsi="Times New Roman"/>
          <w:lang w:val="ru-RU" w:eastAsia="ru-RU"/>
        </w:rPr>
      </w:pPr>
      <w:r w:rsidRPr="00875EAD">
        <w:rPr>
          <w:rFonts w:ascii="Times New Roman" w:hAnsi="Times New Roman"/>
          <w:lang w:val="ru-RU" w:eastAsia="ru-RU"/>
        </w:rPr>
        <w:t>в тыс.руб.</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790"/>
        <w:gridCol w:w="1459"/>
        <w:gridCol w:w="2233"/>
        <w:gridCol w:w="1370"/>
        <w:gridCol w:w="1878"/>
        <w:gridCol w:w="1303"/>
        <w:gridCol w:w="2379"/>
        <w:gridCol w:w="2443"/>
      </w:tblGrid>
      <w:tr w:rsidR="00875EAD" w:rsidRPr="00875EAD" w:rsidTr="00C27148">
        <w:tc>
          <w:tcPr>
            <w:tcW w:w="591"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 п/п</w:t>
            </w: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360" w:lineRule="exact"/>
              <w:outlineLvl w:val="0"/>
              <w:rPr>
                <w:rFonts w:eastAsia="Calibri"/>
                <w:b/>
                <w:bCs/>
                <w:spacing w:val="-11"/>
                <w:sz w:val="22"/>
                <w:szCs w:val="22"/>
                <w:lang w:val="ru-RU"/>
              </w:rPr>
            </w:pPr>
            <w:r w:rsidRPr="00875EAD">
              <w:rPr>
                <w:rFonts w:eastAsia="Calibri"/>
                <w:b/>
                <w:bCs/>
                <w:spacing w:val="-11"/>
                <w:sz w:val="22"/>
                <w:szCs w:val="22"/>
                <w:lang w:val="ru-RU"/>
              </w:rPr>
              <w:t>Сельские администрации Саянского района</w:t>
            </w:r>
          </w:p>
        </w:tc>
        <w:tc>
          <w:tcPr>
            <w:tcW w:w="3692" w:type="dxa"/>
            <w:gridSpan w:val="2"/>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b/>
                <w:lang w:val="ru-RU" w:eastAsia="ru-RU"/>
              </w:rPr>
            </w:pPr>
            <w:r w:rsidRPr="00875EAD">
              <w:rPr>
                <w:rFonts w:ascii="Times New Roman" w:hAnsi="Times New Roman"/>
                <w:b/>
                <w:lang w:val="ru-RU" w:eastAsia="ru-RU"/>
              </w:rPr>
              <w:t>2018 год</w:t>
            </w:r>
          </w:p>
        </w:tc>
        <w:tc>
          <w:tcPr>
            <w:tcW w:w="3248" w:type="dxa"/>
            <w:gridSpan w:val="2"/>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b/>
                <w:lang w:val="ru-RU" w:eastAsia="ru-RU"/>
              </w:rPr>
            </w:pPr>
            <w:r w:rsidRPr="00875EAD">
              <w:rPr>
                <w:rFonts w:ascii="Times New Roman" w:hAnsi="Times New Roman"/>
                <w:b/>
                <w:lang w:val="ru-RU" w:eastAsia="ru-RU"/>
              </w:rPr>
              <w:t>2019 год</w:t>
            </w:r>
          </w:p>
        </w:tc>
        <w:tc>
          <w:tcPr>
            <w:tcW w:w="3682" w:type="dxa"/>
            <w:gridSpan w:val="2"/>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jc w:val="center"/>
              <w:rPr>
                <w:rFonts w:ascii="Times New Roman" w:hAnsi="Times New Roman"/>
                <w:b/>
                <w:lang w:val="ru-RU" w:eastAsia="ru-RU"/>
              </w:rPr>
            </w:pPr>
            <w:r w:rsidRPr="00875EAD">
              <w:rPr>
                <w:rFonts w:ascii="Times New Roman" w:hAnsi="Times New Roman"/>
                <w:b/>
                <w:lang w:val="ru-RU" w:eastAsia="ru-RU"/>
              </w:rPr>
              <w:t>2020 год</w:t>
            </w: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b/>
                <w:lang w:val="ru-RU" w:eastAsia="ru-RU"/>
              </w:rPr>
            </w:pPr>
            <w:r w:rsidRPr="00875EAD">
              <w:rPr>
                <w:rFonts w:ascii="Times New Roman" w:hAnsi="Times New Roman"/>
                <w:b/>
                <w:lang w:val="ru-RU" w:eastAsia="ru-RU"/>
              </w:rPr>
              <w:t>Итого</w:t>
            </w: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
                <w:bCs/>
                <w:spacing w:val="-11"/>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b/>
                <w:lang w:val="ru-RU" w:eastAsia="ru-RU"/>
              </w:rPr>
            </w:pPr>
            <w:r w:rsidRPr="00875EAD">
              <w:rPr>
                <w:rFonts w:ascii="Times New Roman" w:hAnsi="Times New Roman"/>
                <w:b/>
                <w:lang w:val="ru-RU" w:eastAsia="ru-RU"/>
              </w:rPr>
              <w:t>Сумма</w:t>
            </w:r>
          </w:p>
        </w:tc>
        <w:tc>
          <w:tcPr>
            <w:tcW w:w="223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Мероприятия</w:t>
            </w: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b/>
                <w:lang w:val="ru-RU" w:eastAsia="ru-RU"/>
              </w:rPr>
            </w:pPr>
            <w:r w:rsidRPr="00875EAD">
              <w:rPr>
                <w:rFonts w:ascii="Times New Roman" w:hAnsi="Times New Roman"/>
                <w:b/>
                <w:lang w:val="ru-RU" w:eastAsia="ru-RU"/>
              </w:rPr>
              <w:t>Сумма</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Мероприятия</w:t>
            </w: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b/>
                <w:lang w:val="ru-RU" w:eastAsia="ru-RU"/>
              </w:rPr>
            </w:pPr>
            <w:r w:rsidRPr="00875EAD">
              <w:rPr>
                <w:rFonts w:ascii="Times New Roman" w:hAnsi="Times New Roman"/>
                <w:b/>
                <w:lang w:val="ru-RU" w:eastAsia="ru-RU"/>
              </w:rPr>
              <w:t>Сумма</w:t>
            </w:r>
          </w:p>
        </w:tc>
        <w:tc>
          <w:tcPr>
            <w:tcW w:w="237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Мероприятия</w:t>
            </w:r>
          </w:p>
        </w:tc>
        <w:tc>
          <w:tcPr>
            <w:tcW w:w="244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r>
      <w:tr w:rsidR="00875EAD" w:rsidRPr="00875EAD" w:rsidTr="00C27148">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1</w:t>
            </w: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r w:rsidRPr="00875EAD">
              <w:rPr>
                <w:rFonts w:eastAsia="Calibri"/>
                <w:color w:val="000000"/>
                <w:spacing w:val="1"/>
                <w:sz w:val="22"/>
                <w:szCs w:val="22"/>
                <w:shd w:val="clear" w:color="auto" w:fill="FFFFFF"/>
                <w:lang w:val="ru-RU" w:eastAsia="ru-RU" w:bidi="ru-RU"/>
              </w:rPr>
              <w:t>Агинский с/с</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1 177,89</w:t>
            </w:r>
          </w:p>
        </w:tc>
        <w:tc>
          <w:tcPr>
            <w:tcW w:w="223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Капитальный ремонт участка водопроводной сети от ВК-№18 до колодца ВК-№25 по </w:t>
            </w:r>
            <w:proofErr w:type="spellStart"/>
            <w:r w:rsidRPr="00875EAD">
              <w:rPr>
                <w:rFonts w:ascii="Times New Roman" w:hAnsi="Times New Roman"/>
                <w:lang w:val="ru-RU" w:eastAsia="ru-RU"/>
              </w:rPr>
              <w:t>ул.Фомичева</w:t>
            </w:r>
            <w:proofErr w:type="spellEnd"/>
            <w:r w:rsidRPr="00875EAD">
              <w:rPr>
                <w:rFonts w:ascii="Times New Roman" w:hAnsi="Times New Roman"/>
                <w:lang w:val="ru-RU" w:eastAsia="ru-RU"/>
              </w:rPr>
              <w:t xml:space="preserve"> в </w:t>
            </w:r>
            <w:proofErr w:type="spellStart"/>
            <w:r w:rsidRPr="00875EAD">
              <w:rPr>
                <w:rFonts w:ascii="Times New Roman" w:hAnsi="Times New Roman"/>
                <w:lang w:val="ru-RU" w:eastAsia="ru-RU"/>
              </w:rPr>
              <w:t>с.Агинское</w:t>
            </w:r>
            <w:proofErr w:type="spellEnd"/>
            <w:r w:rsidRPr="00875EAD">
              <w:rPr>
                <w:rFonts w:ascii="Times New Roman" w:hAnsi="Times New Roman"/>
                <w:lang w:val="ru-RU" w:eastAsia="ru-RU"/>
              </w:rPr>
              <w:t>; Заменен участок водопроводной сети (длина участка – 0,662 км; диаметр – 100мм).</w:t>
            </w: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3500,00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Капитальный ремонт  участка водопроводной сети  от ВК№10 до ВК№6 по </w:t>
            </w:r>
            <w:proofErr w:type="spellStart"/>
            <w:r w:rsidRPr="00875EAD">
              <w:rPr>
                <w:rFonts w:ascii="Times New Roman" w:hAnsi="Times New Roman"/>
                <w:lang w:val="ru-RU" w:eastAsia="ru-RU"/>
              </w:rPr>
              <w:t>ул.Зеленая</w:t>
            </w:r>
            <w:proofErr w:type="spellEnd"/>
            <w:r w:rsidRPr="00875EAD">
              <w:rPr>
                <w:rFonts w:ascii="Times New Roman" w:hAnsi="Times New Roman"/>
                <w:lang w:val="ru-RU" w:eastAsia="ru-RU"/>
              </w:rPr>
              <w:t xml:space="preserve"> в </w:t>
            </w:r>
            <w:proofErr w:type="spellStart"/>
            <w:r w:rsidRPr="00875EAD">
              <w:rPr>
                <w:rFonts w:ascii="Times New Roman" w:hAnsi="Times New Roman"/>
                <w:lang w:val="ru-RU" w:eastAsia="ru-RU"/>
              </w:rPr>
              <w:t>с.Агинское</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6 000,00</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На обустройство площадок под контейнерное оборудование и приобретение контейнеров. Установка планируется на территории Агинского сельсовета.</w:t>
            </w:r>
          </w:p>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10 677,89</w:t>
            </w: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color w:val="000000"/>
                <w:spacing w:val="1"/>
                <w:sz w:val="22"/>
                <w:szCs w:val="22"/>
                <w:shd w:val="clear" w:color="auto" w:fill="FFFFFF"/>
                <w:lang w:val="ru-RU" w:eastAsia="ru-RU" w:bidi="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1970,00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Капитальный ремонт системы водоснабжения в </w:t>
            </w:r>
            <w:proofErr w:type="spellStart"/>
            <w:r w:rsidRPr="00875EAD">
              <w:rPr>
                <w:rFonts w:ascii="Times New Roman" w:hAnsi="Times New Roman"/>
                <w:lang w:val="ru-RU" w:eastAsia="ru-RU"/>
              </w:rPr>
              <w:t>с.Агинское</w:t>
            </w:r>
            <w:proofErr w:type="spellEnd"/>
            <w:r w:rsidRPr="00875EAD">
              <w:rPr>
                <w:rFonts w:ascii="Times New Roman" w:hAnsi="Times New Roman"/>
                <w:lang w:val="ru-RU" w:eastAsia="ru-RU"/>
              </w:rPr>
              <w:t xml:space="preserve">, </w:t>
            </w:r>
            <w:proofErr w:type="spellStart"/>
            <w:r w:rsidRPr="00875EAD">
              <w:rPr>
                <w:rFonts w:ascii="Times New Roman" w:hAnsi="Times New Roman"/>
                <w:lang w:val="ru-RU" w:eastAsia="ru-RU"/>
              </w:rPr>
              <w:t>ул.Энергетиков</w:t>
            </w:r>
            <w:proofErr w:type="spellEnd"/>
            <w:r w:rsidRPr="00875EAD">
              <w:rPr>
                <w:rFonts w:ascii="Times New Roman" w:hAnsi="Times New Roman"/>
                <w:lang w:val="ru-RU" w:eastAsia="ru-RU"/>
              </w:rPr>
              <w:t>, 2а</w:t>
            </w: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1970,0</w:t>
            </w: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color w:val="000000"/>
                <w:spacing w:val="1"/>
                <w:sz w:val="22"/>
                <w:szCs w:val="22"/>
                <w:shd w:val="clear" w:color="auto" w:fill="FFFFFF"/>
                <w:lang w:val="ru-RU" w:eastAsia="ru-RU" w:bidi="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3000,000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Ремонт (строительство) водопровода</w:t>
            </w:r>
          </w:p>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Ул. Октябрьская</w:t>
            </w: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3000,00</w:t>
            </w: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color w:val="000000"/>
                <w:spacing w:val="1"/>
                <w:sz w:val="22"/>
                <w:szCs w:val="22"/>
                <w:shd w:val="clear" w:color="auto" w:fill="FFFFFF"/>
                <w:lang w:val="ru-RU" w:eastAsia="ru-RU" w:bidi="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r w:rsidRPr="00875EAD">
              <w:rPr>
                <w:rFonts w:ascii="Times New Roman" w:hAnsi="Times New Roman"/>
                <w:color w:val="000000"/>
                <w:lang w:val="ru-RU" w:eastAsia="ru-RU"/>
              </w:rPr>
              <w:t>3 659, 300</w:t>
            </w:r>
          </w:p>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r w:rsidRPr="00875EAD">
              <w:rPr>
                <w:rFonts w:ascii="Times New Roman" w:hAnsi="Times New Roman"/>
                <w:color w:val="000000"/>
                <w:lang w:val="ru-RU" w:eastAsia="ru-RU"/>
              </w:rPr>
              <w:t xml:space="preserve">Ремонт автодороги </w:t>
            </w:r>
            <w:proofErr w:type="spellStart"/>
            <w:r w:rsidRPr="00875EAD">
              <w:rPr>
                <w:rFonts w:ascii="Times New Roman" w:hAnsi="Times New Roman"/>
                <w:color w:val="000000"/>
                <w:lang w:val="ru-RU" w:eastAsia="ru-RU"/>
              </w:rPr>
              <w:t>ул.Советская</w:t>
            </w:r>
            <w:proofErr w:type="spellEnd"/>
            <w:r w:rsidRPr="00875EAD">
              <w:rPr>
                <w:rFonts w:ascii="Times New Roman" w:hAnsi="Times New Roman"/>
                <w:color w:val="000000"/>
                <w:lang w:val="ru-RU" w:eastAsia="ru-RU"/>
              </w:rPr>
              <w:t xml:space="preserve"> в </w:t>
            </w:r>
            <w:proofErr w:type="spellStart"/>
            <w:r w:rsidRPr="00875EAD">
              <w:rPr>
                <w:rFonts w:ascii="Times New Roman" w:hAnsi="Times New Roman"/>
                <w:color w:val="000000"/>
                <w:lang w:val="ru-RU" w:eastAsia="ru-RU"/>
              </w:rPr>
              <w:t>с.Агинское</w:t>
            </w:r>
            <w:proofErr w:type="spellEnd"/>
          </w:p>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3 956,190</w:t>
            </w:r>
          </w:p>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color w:val="000000"/>
                <w:lang w:val="ru-RU" w:eastAsia="ru-RU"/>
              </w:rPr>
            </w:pPr>
            <w:r w:rsidRPr="00875EAD">
              <w:rPr>
                <w:rFonts w:ascii="Times New Roman" w:hAnsi="Times New Roman"/>
                <w:color w:val="000000"/>
                <w:lang w:val="ru-RU" w:eastAsia="ru-RU"/>
              </w:rPr>
              <w:t xml:space="preserve">Ремонт автодороги </w:t>
            </w:r>
            <w:proofErr w:type="spellStart"/>
            <w:r w:rsidRPr="00875EAD">
              <w:rPr>
                <w:rFonts w:ascii="Times New Roman" w:hAnsi="Times New Roman"/>
                <w:color w:val="000000"/>
                <w:lang w:val="ru-RU" w:eastAsia="ru-RU"/>
              </w:rPr>
              <w:t>ул.Советская</w:t>
            </w:r>
            <w:proofErr w:type="spellEnd"/>
            <w:r w:rsidRPr="00875EAD">
              <w:rPr>
                <w:rFonts w:ascii="Times New Roman" w:hAnsi="Times New Roman"/>
                <w:color w:val="000000"/>
                <w:lang w:val="ru-RU" w:eastAsia="ru-RU"/>
              </w:rPr>
              <w:t xml:space="preserve">, </w:t>
            </w:r>
            <w:proofErr w:type="spellStart"/>
            <w:r w:rsidRPr="00875EAD">
              <w:rPr>
                <w:rFonts w:ascii="Times New Roman" w:hAnsi="Times New Roman"/>
                <w:color w:val="000000"/>
                <w:lang w:val="ru-RU" w:eastAsia="ru-RU"/>
              </w:rPr>
              <w:t>ул.Школьная</w:t>
            </w:r>
            <w:proofErr w:type="spellEnd"/>
            <w:r w:rsidRPr="00875EAD">
              <w:rPr>
                <w:rFonts w:ascii="Times New Roman" w:hAnsi="Times New Roman"/>
                <w:color w:val="000000"/>
                <w:lang w:val="ru-RU" w:eastAsia="ru-RU"/>
              </w:rPr>
              <w:t xml:space="preserve"> в </w:t>
            </w:r>
            <w:proofErr w:type="spellStart"/>
            <w:r w:rsidRPr="00875EAD">
              <w:rPr>
                <w:rFonts w:ascii="Times New Roman" w:hAnsi="Times New Roman"/>
                <w:color w:val="000000"/>
                <w:lang w:val="ru-RU" w:eastAsia="ru-RU"/>
              </w:rPr>
              <w:t>с.Агинское</w:t>
            </w:r>
            <w:proofErr w:type="spellEnd"/>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color w:val="000000"/>
                <w:lang w:val="ru-RU" w:eastAsia="ru-RU"/>
              </w:rPr>
            </w:pPr>
            <w:r w:rsidRPr="00875EAD">
              <w:rPr>
                <w:rFonts w:ascii="Times New Roman" w:hAnsi="Times New Roman"/>
                <w:b/>
                <w:color w:val="000000"/>
                <w:lang w:val="ru-RU" w:eastAsia="ru-RU"/>
              </w:rPr>
              <w:t>7 615,49</w:t>
            </w: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color w:val="000000"/>
                <w:spacing w:val="1"/>
                <w:sz w:val="22"/>
                <w:szCs w:val="22"/>
                <w:shd w:val="clear" w:color="auto" w:fill="FFFFFF"/>
                <w:lang w:val="ru-RU" w:eastAsia="ru-RU" w:bidi="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100,000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Установка детского комплекса</w:t>
            </w: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100,00</w:t>
            </w:r>
          </w:p>
        </w:tc>
      </w:tr>
      <w:tr w:rsidR="00875EAD" w:rsidRPr="00875EAD" w:rsidTr="00C27148">
        <w:tc>
          <w:tcPr>
            <w:tcW w:w="59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tcBorders>
              <w:top w:val="single" w:sz="4" w:space="0" w:color="auto"/>
              <w:left w:val="single" w:sz="4" w:space="0" w:color="auto"/>
              <w:bottom w:val="single" w:sz="4" w:space="0" w:color="auto"/>
              <w:right w:val="single" w:sz="4" w:space="0" w:color="auto"/>
            </w:tcBorders>
            <w:vAlign w:val="bottom"/>
            <w:hideMark/>
          </w:tcPr>
          <w:p w:rsidR="00875EAD" w:rsidRPr="00875EAD" w:rsidRDefault="00875EAD" w:rsidP="00875EAD">
            <w:pPr>
              <w:widowControl w:val="0"/>
              <w:spacing w:line="260" w:lineRule="exact"/>
              <w:ind w:left="120"/>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b/>
                <w:lang w:val="ru-RU" w:eastAsia="ru-RU"/>
              </w:rPr>
              <w:t>4837,19</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12526,19</w:t>
            </w: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6 000,00</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244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23 363,38</w:t>
            </w:r>
          </w:p>
          <w:p w:rsidR="00875EAD" w:rsidRPr="00875EAD" w:rsidRDefault="00875EAD" w:rsidP="00875EAD">
            <w:pPr>
              <w:jc w:val="both"/>
              <w:rPr>
                <w:rFonts w:ascii="Times New Roman" w:hAnsi="Times New Roman"/>
                <w:b/>
                <w:lang w:val="ru-RU" w:eastAsia="ru-RU"/>
              </w:rPr>
            </w:pPr>
          </w:p>
        </w:tc>
      </w:tr>
      <w:tr w:rsidR="00875EAD" w:rsidRPr="00875EAD" w:rsidTr="00C27148">
        <w:trPr>
          <w:trHeight w:val="836"/>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2</w:t>
            </w: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ind w:left="-66"/>
              <w:rPr>
                <w:rFonts w:eastAsia="Calibri"/>
                <w:sz w:val="22"/>
                <w:szCs w:val="22"/>
                <w:lang w:val="ru-RU"/>
              </w:rPr>
            </w:pPr>
            <w:r w:rsidRPr="00875EAD">
              <w:rPr>
                <w:rFonts w:eastAsia="Calibri"/>
                <w:color w:val="000000"/>
                <w:spacing w:val="1"/>
                <w:sz w:val="22"/>
                <w:szCs w:val="22"/>
                <w:shd w:val="clear" w:color="auto" w:fill="FFFFFF"/>
                <w:lang w:val="ru-RU" w:eastAsia="ru-RU" w:bidi="ru-RU"/>
              </w:rPr>
              <w:t>Б-Арбайский с/с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100,000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Установка детского комплекса</w:t>
            </w: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306,3</w:t>
            </w:r>
          </w:p>
        </w:tc>
        <w:tc>
          <w:tcPr>
            <w:tcW w:w="237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color w:val="000000"/>
                <w:lang w:val="ru-RU" w:eastAsia="ru-RU"/>
              </w:rPr>
              <w:t>Приобретение водонагревательного котла для котельной</w:t>
            </w: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406,3</w:t>
            </w:r>
          </w:p>
        </w:tc>
      </w:tr>
      <w:tr w:rsidR="00875EAD" w:rsidRPr="00875EAD" w:rsidTr="00C27148">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jc w:val="both"/>
              <w:rPr>
                <w:rFonts w:ascii="Times New Roman" w:hAnsi="Times New Roman"/>
                <w:color w:val="000000"/>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675,2</w:t>
            </w:r>
          </w:p>
        </w:tc>
      </w:tr>
      <w:tr w:rsidR="00875EAD" w:rsidRPr="00875EAD" w:rsidTr="00C27148">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125,17</w:t>
            </w:r>
          </w:p>
        </w:tc>
      </w:tr>
      <w:tr w:rsidR="00875EAD" w:rsidRPr="00875EAD" w:rsidTr="00C271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ind w:left="-66"/>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100,00</w:t>
            </w: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1 106,67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1 206,67</w:t>
            </w:r>
          </w:p>
        </w:tc>
      </w:tr>
      <w:tr w:rsidR="00875EAD" w:rsidRPr="00875EAD" w:rsidTr="00C27148">
        <w:trPr>
          <w:trHeight w:val="400"/>
        </w:trPr>
        <w:tc>
          <w:tcPr>
            <w:tcW w:w="591" w:type="dxa"/>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3</w:t>
            </w: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sz w:val="22"/>
                <w:szCs w:val="22"/>
                <w:lang w:val="ru-RU"/>
              </w:rPr>
            </w:pPr>
            <w:r w:rsidRPr="00875EAD">
              <w:rPr>
                <w:rFonts w:eastAsia="Calibri"/>
                <w:color w:val="000000"/>
                <w:spacing w:val="1"/>
                <w:sz w:val="22"/>
                <w:szCs w:val="22"/>
                <w:shd w:val="clear" w:color="auto" w:fill="FFFFFF"/>
                <w:lang w:val="ru-RU" w:eastAsia="ru-RU" w:bidi="ru-RU"/>
              </w:rPr>
              <w:t>Б-</w:t>
            </w:r>
            <w:proofErr w:type="spellStart"/>
            <w:r w:rsidRPr="00875EAD">
              <w:rPr>
                <w:rFonts w:eastAsia="Calibri"/>
                <w:color w:val="000000"/>
                <w:spacing w:val="1"/>
                <w:sz w:val="22"/>
                <w:szCs w:val="22"/>
                <w:shd w:val="clear" w:color="auto" w:fill="FFFFFF"/>
                <w:lang w:val="ru-RU" w:eastAsia="ru-RU" w:bidi="ru-RU"/>
              </w:rPr>
              <w:t>Ильбинскийс</w:t>
            </w:r>
            <w:proofErr w:type="spellEnd"/>
            <w:r w:rsidRPr="00875EAD">
              <w:rPr>
                <w:rFonts w:eastAsia="Calibri"/>
                <w:color w:val="000000"/>
                <w:spacing w:val="1"/>
                <w:sz w:val="22"/>
                <w:szCs w:val="22"/>
                <w:shd w:val="clear" w:color="auto" w:fill="FFFFFF"/>
                <w:lang w:val="ru-RU" w:eastAsia="ru-RU" w:bidi="ru-RU"/>
              </w:rPr>
              <w:t>/с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r>
      <w:tr w:rsidR="00875EAD" w:rsidRPr="00875EAD" w:rsidTr="00C27148">
        <w:trPr>
          <w:trHeight w:val="712"/>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4</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260" w:lineRule="exact"/>
              <w:ind w:left="-66"/>
              <w:jc w:val="center"/>
              <w:rPr>
                <w:rFonts w:eastAsia="Calibri"/>
                <w:sz w:val="22"/>
                <w:szCs w:val="22"/>
                <w:lang w:val="ru-RU"/>
              </w:rPr>
            </w:pPr>
            <w:r w:rsidRPr="00875EAD">
              <w:rPr>
                <w:rFonts w:eastAsia="Calibri"/>
                <w:color w:val="000000"/>
                <w:spacing w:val="1"/>
                <w:sz w:val="22"/>
                <w:szCs w:val="22"/>
                <w:shd w:val="clear" w:color="auto" w:fill="FFFFFF"/>
                <w:lang w:val="ru-RU" w:eastAsia="ru-RU" w:bidi="ru-RU"/>
              </w:rPr>
              <w:t>Вознесенский с/с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675,2</w:t>
            </w:r>
          </w:p>
        </w:tc>
      </w:tr>
      <w:tr w:rsidR="00875EAD" w:rsidRPr="00875EAD" w:rsidTr="00C27148">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125,17</w:t>
            </w:r>
          </w:p>
        </w:tc>
      </w:tr>
      <w:tr w:rsidR="00875EAD" w:rsidRPr="00875EAD" w:rsidTr="00C27148">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800,37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800,37</w:t>
            </w:r>
          </w:p>
        </w:tc>
      </w:tr>
      <w:tr w:rsidR="00875EAD" w:rsidRPr="00875EAD" w:rsidTr="00C27148">
        <w:trPr>
          <w:trHeight w:val="1133"/>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5</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260" w:lineRule="exact"/>
              <w:ind w:left="-66"/>
              <w:jc w:val="center"/>
              <w:rPr>
                <w:rFonts w:eastAsia="Calibri"/>
                <w:sz w:val="22"/>
                <w:szCs w:val="22"/>
                <w:lang w:val="ru-RU"/>
              </w:rPr>
            </w:pPr>
            <w:r w:rsidRPr="00875EAD">
              <w:rPr>
                <w:rFonts w:eastAsia="Calibri"/>
                <w:color w:val="000000"/>
                <w:spacing w:val="1"/>
                <w:sz w:val="22"/>
                <w:szCs w:val="22"/>
                <w:shd w:val="clear" w:color="auto" w:fill="FFFFFF"/>
                <w:lang w:val="ru-RU" w:eastAsia="ru-RU" w:bidi="ru-RU"/>
              </w:rPr>
              <w:t>Гладковский с/с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r w:rsidRPr="00875EAD">
              <w:rPr>
                <w:rFonts w:ascii="Times New Roman" w:hAnsi="Times New Roman"/>
                <w:color w:val="000000"/>
                <w:lang w:val="ru-RU" w:eastAsia="ru-RU"/>
              </w:rPr>
              <w:t>1695, 510</w:t>
            </w:r>
          </w:p>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r w:rsidRPr="00875EAD">
              <w:rPr>
                <w:rFonts w:ascii="Times New Roman" w:hAnsi="Times New Roman"/>
                <w:color w:val="000000"/>
                <w:lang w:val="ru-RU" w:eastAsia="ru-RU"/>
              </w:rPr>
              <w:t xml:space="preserve">Ремонт автодороги </w:t>
            </w:r>
            <w:proofErr w:type="spellStart"/>
            <w:r w:rsidRPr="00875EAD">
              <w:rPr>
                <w:rFonts w:ascii="Times New Roman" w:hAnsi="Times New Roman"/>
                <w:color w:val="000000"/>
                <w:lang w:val="ru-RU" w:eastAsia="ru-RU"/>
              </w:rPr>
              <w:t>ул.Киселева</w:t>
            </w:r>
            <w:proofErr w:type="spellEnd"/>
            <w:r w:rsidRPr="00875EAD">
              <w:rPr>
                <w:rFonts w:ascii="Times New Roman" w:hAnsi="Times New Roman"/>
                <w:color w:val="000000"/>
                <w:lang w:val="ru-RU" w:eastAsia="ru-RU"/>
              </w:rPr>
              <w:t xml:space="preserve"> в </w:t>
            </w:r>
            <w:proofErr w:type="spellStart"/>
            <w:r w:rsidRPr="00875EAD">
              <w:rPr>
                <w:rFonts w:ascii="Times New Roman" w:hAnsi="Times New Roman"/>
                <w:color w:val="000000"/>
                <w:lang w:val="ru-RU" w:eastAsia="ru-RU"/>
              </w:rPr>
              <w:t>с.Гладково</w:t>
            </w:r>
            <w:proofErr w:type="spellEnd"/>
          </w:p>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2370,71</w:t>
            </w:r>
          </w:p>
        </w:tc>
      </w:tr>
      <w:tr w:rsidR="00875EAD" w:rsidRPr="00875EAD" w:rsidTr="00C27148">
        <w:trPr>
          <w:trHeight w:val="1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125,17</w:t>
            </w:r>
          </w:p>
        </w:tc>
      </w:tr>
      <w:tr w:rsidR="00875EAD" w:rsidRPr="00875EAD" w:rsidTr="00C27148">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color w:val="000000"/>
                <w:lang w:val="ru-RU" w:eastAsia="ru-RU"/>
              </w:rPr>
            </w:pPr>
            <w:r w:rsidRPr="00875EAD">
              <w:rPr>
                <w:rFonts w:ascii="Times New Roman" w:hAnsi="Times New Roman"/>
                <w:b/>
                <w:color w:val="000000"/>
                <w:lang w:val="ru-RU" w:eastAsia="ru-RU"/>
              </w:rPr>
              <w:t>1695, 510</w:t>
            </w:r>
          </w:p>
          <w:p w:rsidR="00875EAD" w:rsidRPr="00875EAD" w:rsidRDefault="00875EAD" w:rsidP="00875EAD">
            <w:pPr>
              <w:rPr>
                <w:rFonts w:ascii="Times New Roman" w:hAnsi="Times New Roman"/>
                <w:b/>
                <w:color w:val="000000"/>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color w:val="000000"/>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800,37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2495,88</w:t>
            </w:r>
          </w:p>
        </w:tc>
      </w:tr>
      <w:tr w:rsidR="00875EAD" w:rsidRPr="00875EAD" w:rsidTr="00C27148">
        <w:trPr>
          <w:trHeight w:val="732"/>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6</w:t>
            </w: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after="60" w:line="260" w:lineRule="exact"/>
              <w:ind w:left="-66"/>
              <w:rPr>
                <w:rFonts w:eastAsia="Calibri"/>
                <w:sz w:val="22"/>
                <w:szCs w:val="22"/>
                <w:lang w:val="ru-RU"/>
              </w:rPr>
            </w:pPr>
            <w:r w:rsidRPr="00875EAD">
              <w:rPr>
                <w:rFonts w:eastAsia="Calibri"/>
                <w:color w:val="000000"/>
                <w:spacing w:val="1"/>
                <w:sz w:val="22"/>
                <w:szCs w:val="22"/>
                <w:shd w:val="clear" w:color="auto" w:fill="FFFFFF"/>
                <w:lang w:val="ru-RU" w:eastAsia="ru-RU" w:bidi="ru-RU"/>
              </w:rPr>
              <w:t>Кулижниковский</w:t>
            </w:r>
            <w:r w:rsidRPr="00875EAD">
              <w:rPr>
                <w:rFonts w:eastAsia="Calibri"/>
                <w:sz w:val="22"/>
                <w:szCs w:val="22"/>
                <w:lang w:val="ru-RU"/>
              </w:rPr>
              <w:t xml:space="preserve"> </w:t>
            </w:r>
            <w:r w:rsidRPr="00875EAD">
              <w:rPr>
                <w:rFonts w:eastAsia="Calibri"/>
                <w:color w:val="000000"/>
                <w:spacing w:val="1"/>
                <w:sz w:val="22"/>
                <w:szCs w:val="22"/>
                <w:shd w:val="clear" w:color="auto" w:fill="FFFFFF"/>
                <w:lang w:val="ru-RU" w:eastAsia="ru-RU" w:bidi="ru-RU"/>
              </w:rPr>
              <w:t>с/с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996,4</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В рамках федеральной целевой программы «Жилище» одна молодая семья получила социальную выплату на приобретение (строительство) </w:t>
            </w:r>
            <w:r w:rsidR="00C27148" w:rsidRPr="00875EAD">
              <w:rPr>
                <w:rFonts w:ascii="Times New Roman" w:hAnsi="Times New Roman"/>
                <w:lang w:val="ru-RU" w:eastAsia="ru-RU"/>
              </w:rPr>
              <w:t>жилья в</w:t>
            </w:r>
            <w:r w:rsidRPr="00875EAD">
              <w:rPr>
                <w:rFonts w:ascii="Times New Roman" w:hAnsi="Times New Roman"/>
                <w:lang w:val="ru-RU" w:eastAsia="ru-RU"/>
              </w:rPr>
              <w:t xml:space="preserve"> размере.</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996,4</w:t>
            </w:r>
          </w:p>
        </w:tc>
      </w:tr>
      <w:tr w:rsidR="00875EAD" w:rsidRPr="00875EAD" w:rsidTr="00C2714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675,2</w:t>
            </w:r>
          </w:p>
        </w:tc>
      </w:tr>
      <w:tr w:rsidR="00875EAD" w:rsidRPr="00875EAD" w:rsidTr="00C27148">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125,17</w:t>
            </w:r>
          </w:p>
        </w:tc>
      </w:tr>
      <w:tr w:rsidR="00875EAD" w:rsidRPr="00875EAD" w:rsidTr="00C27148">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after="60" w:line="260" w:lineRule="exact"/>
              <w:ind w:left="-66"/>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1 796,77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1 796,77</w:t>
            </w:r>
          </w:p>
        </w:tc>
      </w:tr>
      <w:tr w:rsidR="00875EAD" w:rsidRPr="00875EAD" w:rsidTr="00C27148">
        <w:trPr>
          <w:trHeight w:val="910"/>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7</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260" w:lineRule="exact"/>
              <w:ind w:left="-66"/>
              <w:jc w:val="center"/>
              <w:rPr>
                <w:rFonts w:eastAsia="Calibri"/>
                <w:sz w:val="22"/>
                <w:szCs w:val="22"/>
                <w:lang w:val="ru-RU"/>
              </w:rPr>
            </w:pPr>
            <w:r w:rsidRPr="00875EAD">
              <w:rPr>
                <w:rFonts w:eastAsia="Calibri"/>
                <w:color w:val="000000"/>
                <w:spacing w:val="1"/>
                <w:sz w:val="22"/>
                <w:szCs w:val="22"/>
                <w:shd w:val="clear" w:color="auto" w:fill="FFFFFF"/>
                <w:lang w:val="ru-RU" w:eastAsia="ru-RU" w:bidi="ru-RU"/>
              </w:rPr>
              <w:t>Малиновский с/с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306,3</w:t>
            </w:r>
          </w:p>
        </w:tc>
        <w:tc>
          <w:tcPr>
            <w:tcW w:w="237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color w:val="000000"/>
                <w:lang w:val="ru-RU" w:eastAsia="ru-RU"/>
              </w:rPr>
              <w:t>Приобретение водонагревательного котла для котельной.</w:t>
            </w: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306,3</w:t>
            </w:r>
          </w:p>
        </w:tc>
      </w:tr>
      <w:tr w:rsidR="00875EAD" w:rsidRPr="00875EAD" w:rsidTr="00C27148">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lastRenderedPageBreak/>
              <w:t>675,2</w:t>
            </w:r>
          </w:p>
        </w:tc>
      </w:tr>
      <w:tr w:rsidR="00875EAD" w:rsidRPr="00875EAD" w:rsidTr="00C27148">
        <w:trPr>
          <w:trHeigh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125,17</w:t>
            </w:r>
          </w:p>
        </w:tc>
      </w:tr>
      <w:tr w:rsidR="00875EAD" w:rsidRPr="00875EAD" w:rsidTr="00C27148">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1 106,67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1 106,67</w:t>
            </w:r>
          </w:p>
        </w:tc>
      </w:tr>
      <w:tr w:rsidR="00875EAD" w:rsidRPr="00875EAD" w:rsidTr="00C27148">
        <w:trPr>
          <w:trHeight w:val="2530"/>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8</w:t>
            </w: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sz w:val="22"/>
                <w:szCs w:val="22"/>
                <w:lang w:val="ru-RU"/>
              </w:rPr>
            </w:pPr>
            <w:r w:rsidRPr="00875EAD">
              <w:rPr>
                <w:rFonts w:eastAsia="Calibri"/>
                <w:color w:val="000000"/>
                <w:spacing w:val="1"/>
                <w:sz w:val="22"/>
                <w:szCs w:val="22"/>
                <w:shd w:val="clear" w:color="auto" w:fill="FFFFFF"/>
                <w:lang w:val="ru-RU" w:eastAsia="ru-RU" w:bidi="ru-RU"/>
              </w:rPr>
              <w:t>Межовский с/с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r w:rsidRPr="00875EAD">
              <w:rPr>
                <w:rFonts w:ascii="Times New Roman" w:hAnsi="Times New Roman"/>
                <w:color w:val="000000"/>
                <w:lang w:val="ru-RU" w:eastAsia="ru-RU"/>
              </w:rPr>
              <w:t>2 000, 000</w:t>
            </w:r>
          </w:p>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r w:rsidRPr="00875EAD">
              <w:rPr>
                <w:rFonts w:ascii="Times New Roman" w:hAnsi="Times New Roman"/>
                <w:color w:val="000000"/>
                <w:lang w:val="ru-RU" w:eastAsia="ru-RU"/>
              </w:rPr>
              <w:t xml:space="preserve">Ремонт автодороги от въезда в село </w:t>
            </w:r>
            <w:proofErr w:type="spellStart"/>
            <w:r w:rsidRPr="00875EAD">
              <w:rPr>
                <w:rFonts w:ascii="Times New Roman" w:hAnsi="Times New Roman"/>
                <w:color w:val="000000"/>
                <w:lang w:val="ru-RU" w:eastAsia="ru-RU"/>
              </w:rPr>
              <w:t>Межово</w:t>
            </w:r>
            <w:proofErr w:type="spellEnd"/>
            <w:r w:rsidRPr="00875EAD">
              <w:rPr>
                <w:rFonts w:ascii="Times New Roman" w:hAnsi="Times New Roman"/>
                <w:color w:val="000000"/>
                <w:lang w:val="ru-RU" w:eastAsia="ru-RU"/>
              </w:rPr>
              <w:t xml:space="preserve"> до мастерской, перпендикулярно улицам Комсомольской, Новой и Зеленой</w:t>
            </w:r>
          </w:p>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1500,000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Строительство стадиона </w:t>
            </w:r>
          </w:p>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 с. </w:t>
            </w:r>
            <w:proofErr w:type="spellStart"/>
            <w:r w:rsidRPr="00875EAD">
              <w:rPr>
                <w:rFonts w:ascii="Times New Roman" w:hAnsi="Times New Roman"/>
                <w:lang w:val="ru-RU" w:eastAsia="ru-RU"/>
              </w:rPr>
              <w:t>Межово</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3 174,60</w:t>
            </w:r>
          </w:p>
        </w:tc>
        <w:tc>
          <w:tcPr>
            <w:tcW w:w="237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color w:val="000000"/>
                <w:lang w:val="ru-RU" w:eastAsia="ru-RU"/>
              </w:rPr>
              <w:t xml:space="preserve">Капитальный ремонт  участка тепловой сети по </w:t>
            </w:r>
            <w:proofErr w:type="spellStart"/>
            <w:r w:rsidRPr="00875EAD">
              <w:rPr>
                <w:rFonts w:ascii="Times New Roman" w:hAnsi="Times New Roman"/>
                <w:color w:val="000000"/>
                <w:lang w:val="ru-RU" w:eastAsia="ru-RU"/>
              </w:rPr>
              <w:t>ул.Новая</w:t>
            </w:r>
            <w:proofErr w:type="spellEnd"/>
            <w:r w:rsidRPr="00875EAD">
              <w:rPr>
                <w:rFonts w:ascii="Times New Roman" w:hAnsi="Times New Roman"/>
                <w:color w:val="000000"/>
                <w:lang w:val="ru-RU" w:eastAsia="ru-RU"/>
              </w:rPr>
              <w:t xml:space="preserve">  в с.Межово;</w:t>
            </w: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6 674 60</w:t>
            </w:r>
          </w:p>
        </w:tc>
      </w:tr>
      <w:tr w:rsidR="00875EAD" w:rsidRPr="00875EAD" w:rsidTr="00C27148">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100,000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детского комплекса</w:t>
            </w: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775,20</w:t>
            </w:r>
          </w:p>
        </w:tc>
      </w:tr>
      <w:tr w:rsidR="00875EAD" w:rsidRPr="00875EAD" w:rsidTr="00C27148">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179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125,17</w:t>
            </w:r>
          </w:p>
        </w:tc>
      </w:tr>
      <w:tr w:rsidR="00875EAD" w:rsidRPr="00875EAD" w:rsidTr="00C27148">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с/совет</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b/>
                <w:color w:val="000000"/>
                <w:lang w:val="ru-RU" w:eastAsia="ru-RU"/>
              </w:rPr>
              <w:t>2 000,00</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color w:val="000000"/>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1600,00</w:t>
            </w: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color w:val="000000"/>
                <w:lang w:val="ru-RU" w:eastAsia="ru-RU"/>
              </w:rPr>
            </w:pPr>
            <w:r w:rsidRPr="00875EAD">
              <w:rPr>
                <w:rFonts w:ascii="Times New Roman" w:hAnsi="Times New Roman"/>
                <w:b/>
                <w:color w:val="000000"/>
                <w:lang w:val="ru-RU" w:eastAsia="ru-RU"/>
              </w:rPr>
              <w:t>3 974,97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color w:val="000000"/>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7 574,97</w:t>
            </w:r>
          </w:p>
        </w:tc>
      </w:tr>
      <w:tr w:rsidR="00875EAD" w:rsidRPr="00875EAD" w:rsidTr="00C27148">
        <w:trPr>
          <w:trHeight w:val="983"/>
        </w:trPr>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9</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260" w:lineRule="exact"/>
              <w:ind w:left="-66"/>
              <w:jc w:val="center"/>
              <w:rPr>
                <w:rFonts w:eastAsia="Calibri"/>
                <w:sz w:val="22"/>
                <w:szCs w:val="22"/>
                <w:lang w:val="ru-RU"/>
              </w:rPr>
            </w:pPr>
            <w:proofErr w:type="spellStart"/>
            <w:r w:rsidRPr="00875EAD">
              <w:rPr>
                <w:rFonts w:eastAsia="Calibri"/>
                <w:color w:val="000000"/>
                <w:spacing w:val="1"/>
                <w:sz w:val="22"/>
                <w:szCs w:val="22"/>
                <w:shd w:val="clear" w:color="auto" w:fill="FFFFFF"/>
                <w:lang w:val="ru-RU" w:eastAsia="ru-RU" w:bidi="ru-RU"/>
              </w:rPr>
              <w:t>Нагорновскийс</w:t>
            </w:r>
            <w:proofErr w:type="spellEnd"/>
            <w:r w:rsidRPr="00875EAD">
              <w:rPr>
                <w:rFonts w:eastAsia="Calibri"/>
                <w:color w:val="000000"/>
                <w:spacing w:val="1"/>
                <w:sz w:val="22"/>
                <w:szCs w:val="22"/>
                <w:shd w:val="clear" w:color="auto" w:fill="FFFFFF"/>
                <w:lang w:val="ru-RU" w:eastAsia="ru-RU" w:bidi="ru-RU"/>
              </w:rPr>
              <w:t>/ 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sz w:val="18"/>
                <w:szCs w:val="18"/>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2 320,60</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lang w:val="ru-RU" w:eastAsia="ru-RU"/>
              </w:rPr>
              <w:t xml:space="preserve">Капитальный </w:t>
            </w:r>
            <w:r w:rsidR="00C27148" w:rsidRPr="00875EAD">
              <w:rPr>
                <w:rFonts w:ascii="Times New Roman" w:hAnsi="Times New Roman"/>
                <w:color w:val="000000"/>
                <w:lang w:val="ru-RU" w:eastAsia="ru-RU"/>
              </w:rPr>
              <w:t>ремонт участка</w:t>
            </w:r>
            <w:r w:rsidRPr="00875EAD">
              <w:rPr>
                <w:rFonts w:ascii="Times New Roman" w:hAnsi="Times New Roman"/>
                <w:color w:val="000000"/>
                <w:lang w:val="ru-RU" w:eastAsia="ru-RU"/>
              </w:rPr>
              <w:t xml:space="preserve"> тепловой сети в с. Нагорное</w:t>
            </w:r>
            <w:r w:rsidRPr="00875EAD">
              <w:rPr>
                <w:rFonts w:ascii="Times New Roman" w:hAnsi="Times New Roman"/>
                <w:color w:val="000000"/>
                <w:sz w:val="28"/>
                <w:szCs w:val="28"/>
                <w:lang w:val="ru-RU" w:eastAsia="ru-RU"/>
              </w:rPr>
              <w:t>;</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color w:val="000000"/>
                <w:lang w:val="ru-RU" w:eastAsia="ru-RU"/>
              </w:rPr>
            </w:pPr>
            <w:r w:rsidRPr="00875EAD">
              <w:rPr>
                <w:rFonts w:ascii="Times New Roman" w:hAnsi="Times New Roman"/>
                <w:b/>
                <w:color w:val="000000"/>
                <w:lang w:val="ru-RU" w:eastAsia="ru-RU"/>
              </w:rPr>
              <w:t>2 320,60</w:t>
            </w:r>
          </w:p>
        </w:tc>
      </w:tr>
      <w:tr w:rsidR="00875EAD" w:rsidRPr="00875EAD" w:rsidTr="00C27148">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sz w:val="18"/>
                <w:szCs w:val="18"/>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553,3</w:t>
            </w:r>
          </w:p>
        </w:tc>
        <w:tc>
          <w:tcPr>
            <w:tcW w:w="237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lang w:val="ru-RU" w:eastAsia="ru-RU"/>
              </w:rPr>
              <w:t xml:space="preserve">Приобретение водонагревательных котлов для котельной в количестве 2 </w:t>
            </w:r>
            <w:proofErr w:type="spellStart"/>
            <w:r w:rsidRPr="00875EAD">
              <w:rPr>
                <w:rFonts w:ascii="Times New Roman" w:hAnsi="Times New Roman"/>
                <w:color w:val="000000"/>
                <w:lang w:val="ru-RU" w:eastAsia="ru-RU"/>
              </w:rPr>
              <w:t>шт</w:t>
            </w:r>
            <w:proofErr w:type="spellEnd"/>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color w:val="000000"/>
                <w:lang w:val="ru-RU" w:eastAsia="ru-RU"/>
              </w:rPr>
            </w:pPr>
            <w:r w:rsidRPr="00875EAD">
              <w:rPr>
                <w:rFonts w:ascii="Times New Roman" w:hAnsi="Times New Roman"/>
                <w:b/>
                <w:color w:val="000000"/>
                <w:lang w:val="ru-RU" w:eastAsia="ru-RU"/>
              </w:rPr>
              <w:t>553,3</w:t>
            </w:r>
          </w:p>
        </w:tc>
      </w:tr>
      <w:tr w:rsidR="00875EAD" w:rsidRPr="00875EAD" w:rsidTr="00C27148">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sz w:val="18"/>
                <w:szCs w:val="18"/>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675,20</w:t>
            </w:r>
          </w:p>
        </w:tc>
      </w:tr>
      <w:tr w:rsidR="00875EAD" w:rsidRPr="00875EAD" w:rsidTr="00C27148">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color w:val="000000"/>
                <w:sz w:val="18"/>
                <w:szCs w:val="18"/>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125,17</w:t>
            </w:r>
          </w:p>
        </w:tc>
      </w:tr>
      <w:tr w:rsidR="00875EAD" w:rsidRPr="00875EAD" w:rsidTr="00C27148">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color w:val="000000"/>
                <w:sz w:val="18"/>
                <w:szCs w:val="18"/>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3 674,27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color w:val="000000"/>
                <w:lang w:val="ru-RU" w:eastAsia="ru-RU"/>
              </w:rPr>
            </w:pPr>
            <w:r w:rsidRPr="00875EAD">
              <w:rPr>
                <w:rFonts w:ascii="Times New Roman" w:hAnsi="Times New Roman"/>
                <w:b/>
                <w:color w:val="000000"/>
                <w:lang w:val="ru-RU" w:eastAsia="ru-RU"/>
              </w:rPr>
              <w:t>3 674,27</w:t>
            </w:r>
          </w:p>
        </w:tc>
      </w:tr>
      <w:tr w:rsidR="00875EAD" w:rsidRPr="00875EAD" w:rsidTr="00C27148">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10</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260" w:lineRule="exact"/>
              <w:ind w:left="-66"/>
              <w:jc w:val="center"/>
              <w:rPr>
                <w:rFonts w:eastAsia="Calibri"/>
                <w:sz w:val="22"/>
                <w:szCs w:val="22"/>
                <w:lang w:val="ru-RU"/>
              </w:rPr>
            </w:pPr>
            <w:r w:rsidRPr="00875EAD">
              <w:rPr>
                <w:rFonts w:eastAsia="Calibri"/>
                <w:color w:val="000000"/>
                <w:spacing w:val="1"/>
                <w:sz w:val="22"/>
                <w:szCs w:val="22"/>
                <w:shd w:val="clear" w:color="auto" w:fill="FFFFFF"/>
                <w:lang w:val="ru-RU" w:eastAsia="ru-RU" w:bidi="ru-RU"/>
              </w:rPr>
              <w:t>Орьевский с/с</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   131,80</w:t>
            </w:r>
          </w:p>
        </w:tc>
        <w:tc>
          <w:tcPr>
            <w:tcW w:w="223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Капитальный ремонт участка водопроводной сети от водонапорной башни до школы по ул. Школьная в </w:t>
            </w:r>
            <w:proofErr w:type="spellStart"/>
            <w:r w:rsidRPr="00875EAD">
              <w:rPr>
                <w:rFonts w:ascii="Times New Roman" w:hAnsi="Times New Roman"/>
                <w:lang w:val="ru-RU" w:eastAsia="ru-RU"/>
              </w:rPr>
              <w:t>п.Орье</w:t>
            </w:r>
            <w:proofErr w:type="spellEnd"/>
            <w:r w:rsidRPr="00875EAD">
              <w:rPr>
                <w:rFonts w:ascii="Times New Roman" w:hAnsi="Times New Roman"/>
                <w:lang w:val="ru-RU" w:eastAsia="ru-RU"/>
              </w:rPr>
              <w:t>; Заменен участок водопроводной сети (длина участка – 0,150 км; диаметр – 50мм).</w:t>
            </w: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306,3</w:t>
            </w:r>
          </w:p>
        </w:tc>
        <w:tc>
          <w:tcPr>
            <w:tcW w:w="237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color w:val="000000"/>
                <w:lang w:val="ru-RU" w:eastAsia="ru-RU"/>
              </w:rPr>
              <w:t>Приобретение водонагревательного котла для котельной.</w:t>
            </w: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438,1</w:t>
            </w:r>
          </w:p>
        </w:tc>
      </w:tr>
      <w:tr w:rsidR="00875EAD" w:rsidRPr="00875EAD" w:rsidTr="00C27148">
        <w:trPr>
          <w:trHeight w:val="10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center"/>
              <w:rPr>
                <w:rFonts w:ascii="Times New Roman" w:hAnsi="Times New Roman"/>
                <w:color w:val="000000"/>
                <w:sz w:val="18"/>
                <w:szCs w:val="18"/>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675,20</w:t>
            </w:r>
          </w:p>
        </w:tc>
      </w:tr>
      <w:tr w:rsidR="00875EAD" w:rsidRPr="00875EAD" w:rsidTr="00C27148">
        <w:trPr>
          <w:trHeight w:val="10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center"/>
              <w:rPr>
                <w:rFonts w:ascii="Times New Roman" w:hAnsi="Times New Roman"/>
                <w:color w:val="000000"/>
                <w:sz w:val="18"/>
                <w:szCs w:val="18"/>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125,17</w:t>
            </w:r>
          </w:p>
        </w:tc>
      </w:tr>
      <w:tr w:rsidR="00875EAD" w:rsidRPr="00875EAD" w:rsidTr="00C27148">
        <w:trPr>
          <w:trHeight w:val="518"/>
        </w:trPr>
        <w:tc>
          <w:tcPr>
            <w:tcW w:w="59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tcBorders>
              <w:top w:val="single" w:sz="4" w:space="0" w:color="auto"/>
              <w:left w:val="single" w:sz="4" w:space="0" w:color="auto"/>
              <w:bottom w:val="single" w:sz="4" w:space="0" w:color="auto"/>
              <w:right w:val="single" w:sz="4" w:space="0" w:color="auto"/>
            </w:tcBorders>
            <w:vAlign w:val="bottom"/>
            <w:hideMark/>
          </w:tcPr>
          <w:p w:rsidR="00875EAD" w:rsidRPr="00875EAD" w:rsidRDefault="00875EAD" w:rsidP="00875EAD">
            <w:pPr>
              <w:widowControl w:val="0"/>
              <w:spacing w:line="260" w:lineRule="exact"/>
              <w:ind w:left="120"/>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b/>
                <w:color w:val="000000"/>
                <w:lang w:val="ru-RU" w:eastAsia="ru-RU"/>
              </w:rPr>
              <w:t>131,80</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center"/>
              <w:rPr>
                <w:rFonts w:ascii="Times New Roman" w:hAnsi="Times New Roman"/>
                <w:color w:val="000000"/>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1 106,67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center"/>
              <w:rPr>
                <w:rFonts w:ascii="Times New Roman" w:hAnsi="Times New Roman"/>
                <w:b/>
                <w:color w:val="000000"/>
                <w:lang w:val="ru-RU" w:eastAsia="ru-RU"/>
              </w:rPr>
            </w:pPr>
            <w:r w:rsidRPr="00875EAD">
              <w:rPr>
                <w:rFonts w:ascii="Times New Roman" w:hAnsi="Times New Roman"/>
                <w:b/>
                <w:color w:val="000000"/>
                <w:lang w:val="ru-RU" w:eastAsia="ru-RU"/>
              </w:rPr>
              <w:t>1238,47</w:t>
            </w:r>
          </w:p>
        </w:tc>
      </w:tr>
      <w:tr w:rsidR="00875EAD" w:rsidRPr="00875EAD" w:rsidTr="00C27148">
        <w:trPr>
          <w:trHeight w:val="887"/>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11</w:t>
            </w:r>
          </w:p>
          <w:p w:rsidR="00875EAD" w:rsidRPr="00875EAD" w:rsidRDefault="00875EAD" w:rsidP="00875EAD">
            <w:pPr>
              <w:widowControl w:val="0"/>
              <w:spacing w:line="360" w:lineRule="exact"/>
              <w:jc w:val="center"/>
              <w:outlineLvl w:val="0"/>
              <w:rPr>
                <w:rFonts w:eastAsia="Calibri"/>
                <w:bCs/>
                <w:spacing w:val="-11"/>
                <w:sz w:val="22"/>
                <w:szCs w:val="22"/>
                <w:lang w:val="ru-RU"/>
              </w:rPr>
            </w:pPr>
          </w:p>
          <w:p w:rsidR="00875EAD" w:rsidRPr="00875EAD" w:rsidRDefault="00875EAD" w:rsidP="00875EAD">
            <w:pPr>
              <w:widowControl w:val="0"/>
              <w:spacing w:line="360" w:lineRule="exact"/>
              <w:jc w:val="center"/>
              <w:outlineLvl w:val="0"/>
              <w:rPr>
                <w:rFonts w:eastAsia="Calibri"/>
                <w:bCs/>
                <w:spacing w:val="-11"/>
                <w:sz w:val="22"/>
                <w:szCs w:val="22"/>
                <w:lang w:val="ru-RU"/>
              </w:rPr>
            </w:pPr>
          </w:p>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sz w:val="22"/>
                <w:szCs w:val="22"/>
                <w:lang w:val="ru-RU"/>
              </w:rPr>
            </w:pPr>
            <w:r w:rsidRPr="00875EAD">
              <w:rPr>
                <w:rFonts w:eastAsia="Calibri"/>
                <w:color w:val="000000"/>
                <w:spacing w:val="1"/>
                <w:sz w:val="22"/>
                <w:szCs w:val="22"/>
                <w:shd w:val="clear" w:color="auto" w:fill="FFFFFF"/>
                <w:lang w:val="ru-RU" w:eastAsia="ru-RU" w:bidi="ru-RU"/>
              </w:rPr>
              <w:t>Ср. Агинский с/с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100,000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детского комплекса</w:t>
            </w: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306,3</w:t>
            </w:r>
          </w:p>
        </w:tc>
        <w:tc>
          <w:tcPr>
            <w:tcW w:w="237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color w:val="000000"/>
                <w:lang w:val="ru-RU" w:eastAsia="ru-RU"/>
              </w:rPr>
              <w:t>Приобретение водонагревательного котла для котельной.</w:t>
            </w: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406,3</w:t>
            </w:r>
          </w:p>
        </w:tc>
      </w:tr>
      <w:tr w:rsidR="00875EAD" w:rsidRPr="00875EAD" w:rsidTr="00C27148">
        <w:trPr>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250,000</w:t>
            </w:r>
          </w:p>
        </w:tc>
        <w:tc>
          <w:tcPr>
            <w:tcW w:w="223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Тренажерное оборудование</w:t>
            </w: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250,00</w:t>
            </w:r>
          </w:p>
        </w:tc>
      </w:tr>
      <w:tr w:rsidR="00875EAD" w:rsidRPr="00875EAD" w:rsidTr="00C27148">
        <w:trPr>
          <w:trHeight w:val="858"/>
        </w:trPr>
        <w:tc>
          <w:tcPr>
            <w:tcW w:w="591" w:type="dxa"/>
            <w:tcBorders>
              <w:top w:val="single" w:sz="4" w:space="0" w:color="auto"/>
              <w:left w:val="single" w:sz="4" w:space="0" w:color="auto"/>
              <w:bottom w:val="single" w:sz="4" w:space="0" w:color="auto"/>
              <w:right w:val="single" w:sz="4" w:space="0" w:color="auto"/>
            </w:tcBorders>
            <w:vAlign w:val="center"/>
          </w:tcPr>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675,2</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Установка приборов учета тепловой энергии</w:t>
            </w:r>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675,20</w:t>
            </w:r>
          </w:p>
        </w:tc>
      </w:tr>
      <w:tr w:rsidR="00875EAD" w:rsidRPr="00875EAD" w:rsidTr="00C27148">
        <w:trPr>
          <w:trHeight w:val="858"/>
        </w:trPr>
        <w:tc>
          <w:tcPr>
            <w:tcW w:w="591" w:type="dxa"/>
            <w:tcBorders>
              <w:top w:val="single" w:sz="4" w:space="0" w:color="auto"/>
              <w:left w:val="single" w:sz="4" w:space="0" w:color="auto"/>
              <w:bottom w:val="single" w:sz="4" w:space="0" w:color="auto"/>
              <w:right w:val="single" w:sz="4" w:space="0" w:color="auto"/>
            </w:tcBorders>
            <w:vAlign w:val="center"/>
          </w:tcPr>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125,17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lang w:val="ru-RU" w:eastAsia="ru-RU"/>
              </w:rPr>
            </w:pPr>
            <w:r w:rsidRPr="00875EAD">
              <w:rPr>
                <w:rFonts w:ascii="Times New Roman" w:hAnsi="Times New Roman"/>
                <w:lang w:val="ru-RU" w:eastAsia="ru-RU"/>
              </w:rPr>
              <w:t xml:space="preserve">Установка оборудования </w:t>
            </w:r>
            <w:proofErr w:type="spellStart"/>
            <w:r w:rsidRPr="00875EAD">
              <w:rPr>
                <w:rFonts w:ascii="Times New Roman" w:hAnsi="Times New Roman"/>
                <w:lang w:val="ru-RU" w:eastAsia="ru-RU"/>
              </w:rPr>
              <w:t>химводоподготовки</w:t>
            </w:r>
            <w:proofErr w:type="spellEnd"/>
          </w:p>
          <w:p w:rsidR="00875EAD" w:rsidRPr="00875EAD" w:rsidRDefault="00875EAD" w:rsidP="00875EAD">
            <w:pP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125,17</w:t>
            </w:r>
          </w:p>
        </w:tc>
      </w:tr>
      <w:tr w:rsidR="00875EAD" w:rsidRPr="00875EAD" w:rsidTr="00C27148">
        <w:trPr>
          <w:trHeight w:val="495"/>
        </w:trPr>
        <w:tc>
          <w:tcPr>
            <w:tcW w:w="591" w:type="dxa"/>
            <w:tcBorders>
              <w:top w:val="single" w:sz="4" w:space="0" w:color="auto"/>
              <w:left w:val="single" w:sz="4" w:space="0" w:color="auto"/>
              <w:bottom w:val="single" w:sz="4" w:space="0" w:color="auto"/>
              <w:right w:val="single" w:sz="4" w:space="0" w:color="auto"/>
            </w:tcBorders>
            <w:vAlign w:val="center"/>
          </w:tcPr>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lang w:val="ru-RU" w:eastAsia="ru-RU"/>
              </w:rPr>
            </w:pPr>
            <w:r w:rsidRPr="00875EAD">
              <w:rPr>
                <w:rFonts w:ascii="Times New Roman" w:hAnsi="Times New Roman"/>
                <w:b/>
                <w:lang w:val="ru-RU" w:eastAsia="ru-RU"/>
              </w:rPr>
              <w:t>250,000</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100,000</w:t>
            </w: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1 106,67</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rPr>
                <w:rFonts w:ascii="Times New Roman" w:hAnsi="Times New Roman"/>
                <w:b/>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rPr>
                <w:rFonts w:ascii="Times New Roman" w:hAnsi="Times New Roman"/>
                <w:b/>
                <w:lang w:val="ru-RU" w:eastAsia="ru-RU"/>
              </w:rPr>
            </w:pPr>
            <w:r w:rsidRPr="00875EAD">
              <w:rPr>
                <w:rFonts w:ascii="Times New Roman" w:hAnsi="Times New Roman"/>
                <w:b/>
                <w:lang w:val="ru-RU" w:eastAsia="ru-RU"/>
              </w:rPr>
              <w:t>1 456,67</w:t>
            </w:r>
          </w:p>
        </w:tc>
      </w:tr>
      <w:tr w:rsidR="00875EAD" w:rsidRPr="00875EAD" w:rsidTr="00C27148">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12</w:t>
            </w: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rPr>
                <w:rFonts w:eastAsia="Calibri"/>
                <w:sz w:val="22"/>
                <w:szCs w:val="22"/>
                <w:lang w:val="ru-RU"/>
              </w:rPr>
            </w:pPr>
            <w:r w:rsidRPr="00875EAD">
              <w:rPr>
                <w:rFonts w:eastAsia="Calibri"/>
                <w:color w:val="000000"/>
                <w:spacing w:val="1"/>
                <w:sz w:val="22"/>
                <w:szCs w:val="22"/>
                <w:shd w:val="clear" w:color="auto" w:fill="FFFFFF"/>
                <w:lang w:val="ru-RU" w:eastAsia="ru-RU" w:bidi="ru-RU"/>
              </w:rPr>
              <w:t>Тинской с/с</w:t>
            </w: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100,000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Установка детского комплекса </w:t>
            </w:r>
          </w:p>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 д. </w:t>
            </w:r>
            <w:proofErr w:type="spellStart"/>
            <w:r w:rsidRPr="00875EAD">
              <w:rPr>
                <w:rFonts w:ascii="Times New Roman" w:hAnsi="Times New Roman"/>
                <w:lang w:val="ru-RU" w:eastAsia="ru-RU"/>
              </w:rPr>
              <w:t>Тинская</w:t>
            </w:r>
            <w:proofErr w:type="spellEnd"/>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306,3</w:t>
            </w:r>
          </w:p>
        </w:tc>
        <w:tc>
          <w:tcPr>
            <w:tcW w:w="237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color w:val="000000"/>
                <w:lang w:val="ru-RU" w:eastAsia="ru-RU"/>
              </w:rPr>
              <w:t>Приобретение водонагревательного котла для котельной.</w:t>
            </w: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406,3</w:t>
            </w:r>
          </w:p>
        </w:tc>
      </w:tr>
      <w:tr w:rsidR="00875EAD" w:rsidRPr="00875EAD" w:rsidTr="00C27148">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color w:val="000000"/>
                <w:lang w:val="ru-RU" w:eastAsia="ru-RU"/>
              </w:rPr>
            </w:pPr>
            <w:r w:rsidRPr="00875EAD">
              <w:rPr>
                <w:rFonts w:ascii="Times New Roman" w:hAnsi="Times New Roman"/>
                <w:color w:val="000000"/>
                <w:lang w:val="ru-RU" w:eastAsia="ru-RU"/>
              </w:rPr>
              <w:t>2 000,000</w:t>
            </w:r>
          </w:p>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Ремонт автодороги </w:t>
            </w:r>
            <w:proofErr w:type="spellStart"/>
            <w:r w:rsidRPr="00875EAD">
              <w:rPr>
                <w:rFonts w:ascii="Times New Roman" w:hAnsi="Times New Roman"/>
                <w:lang w:val="ru-RU" w:eastAsia="ru-RU"/>
              </w:rPr>
              <w:t>ул.Ковалева</w:t>
            </w:r>
            <w:proofErr w:type="spellEnd"/>
            <w:r w:rsidRPr="00875EAD">
              <w:rPr>
                <w:rFonts w:ascii="Times New Roman" w:hAnsi="Times New Roman"/>
                <w:lang w:val="ru-RU" w:eastAsia="ru-RU"/>
              </w:rPr>
              <w:t>,</w:t>
            </w:r>
          </w:p>
          <w:p w:rsidR="00875EAD" w:rsidRPr="00875EAD" w:rsidRDefault="00875EAD" w:rsidP="00875EAD">
            <w:pPr>
              <w:jc w:val="both"/>
              <w:rPr>
                <w:rFonts w:ascii="Times New Roman" w:hAnsi="Times New Roman"/>
                <w:lang w:val="ru-RU" w:eastAsia="ru-RU"/>
              </w:rPr>
            </w:pPr>
            <w:proofErr w:type="spellStart"/>
            <w:r w:rsidRPr="00875EAD">
              <w:rPr>
                <w:rFonts w:ascii="Times New Roman" w:hAnsi="Times New Roman"/>
                <w:lang w:val="ru-RU" w:eastAsia="ru-RU"/>
              </w:rPr>
              <w:t>ул.Центральная</w:t>
            </w:r>
            <w:proofErr w:type="spellEnd"/>
            <w:r w:rsidRPr="00875EAD">
              <w:rPr>
                <w:rFonts w:ascii="Times New Roman" w:hAnsi="Times New Roman"/>
                <w:lang w:val="ru-RU" w:eastAsia="ru-RU"/>
              </w:rPr>
              <w:t xml:space="preserve"> в </w:t>
            </w:r>
            <w:proofErr w:type="spellStart"/>
            <w:r w:rsidRPr="00875EAD">
              <w:rPr>
                <w:rFonts w:ascii="Times New Roman" w:hAnsi="Times New Roman"/>
                <w:lang w:val="ru-RU" w:eastAsia="ru-RU"/>
              </w:rPr>
              <w:t>с.Тинская</w:t>
            </w:r>
            <w:proofErr w:type="spellEnd"/>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2000,00</w:t>
            </w:r>
          </w:p>
        </w:tc>
      </w:tr>
      <w:tr w:rsidR="00875EAD" w:rsidRPr="00875EAD" w:rsidTr="00C27148">
        <w:trPr>
          <w:trHeight w:val="544"/>
        </w:trPr>
        <w:tc>
          <w:tcPr>
            <w:tcW w:w="59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tcBorders>
              <w:top w:val="single" w:sz="4" w:space="0" w:color="auto"/>
              <w:left w:val="single" w:sz="4" w:space="0" w:color="auto"/>
              <w:bottom w:val="single" w:sz="4" w:space="0" w:color="auto"/>
              <w:right w:val="single" w:sz="4" w:space="0" w:color="auto"/>
            </w:tcBorders>
            <w:vAlign w:val="bottom"/>
            <w:hideMark/>
          </w:tcPr>
          <w:p w:rsidR="00875EAD" w:rsidRPr="00875EAD" w:rsidRDefault="00875EAD" w:rsidP="00875EAD">
            <w:pPr>
              <w:widowControl w:val="0"/>
              <w:spacing w:line="260" w:lineRule="exact"/>
              <w:ind w:left="120"/>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b/>
                <w:color w:val="000000"/>
                <w:lang w:val="ru-RU" w:eastAsia="ru-RU"/>
              </w:rPr>
              <w:t>2000</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100,00</w:t>
            </w: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color w:val="000000"/>
                <w:lang w:val="ru-RU" w:eastAsia="ru-RU"/>
              </w:rPr>
            </w:pPr>
            <w:r w:rsidRPr="00875EAD">
              <w:rPr>
                <w:rFonts w:ascii="Times New Roman" w:hAnsi="Times New Roman"/>
                <w:b/>
                <w:color w:val="000000"/>
                <w:lang w:val="ru-RU" w:eastAsia="ru-RU"/>
              </w:rPr>
              <w:t>306,3</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2 406,3</w:t>
            </w:r>
          </w:p>
        </w:tc>
      </w:tr>
      <w:tr w:rsidR="00875EAD" w:rsidRPr="00875EAD" w:rsidTr="00C27148">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lastRenderedPageBreak/>
              <w:t>13</w:t>
            </w: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66"/>
              <w:rPr>
                <w:rFonts w:eastAsia="Calibri"/>
                <w:sz w:val="22"/>
                <w:szCs w:val="22"/>
                <w:lang w:val="ru-RU"/>
              </w:rPr>
            </w:pPr>
            <w:r w:rsidRPr="00875EAD">
              <w:rPr>
                <w:rFonts w:eastAsia="Calibri"/>
                <w:color w:val="000000"/>
                <w:spacing w:val="1"/>
                <w:sz w:val="22"/>
                <w:szCs w:val="22"/>
                <w:shd w:val="clear" w:color="auto" w:fill="FFFFFF"/>
                <w:lang w:val="ru-RU" w:eastAsia="ru-RU" w:bidi="ru-RU"/>
              </w:rPr>
              <w:t>Тугачинский с/с</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3 482,50</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shd w:val="clear" w:color="auto" w:fill="FFFFFF"/>
              <w:jc w:val="center"/>
              <w:rPr>
                <w:rFonts w:ascii="Times New Roman" w:hAnsi="Times New Roman"/>
                <w:lang w:val="ru-RU" w:eastAsia="ru-RU"/>
              </w:rPr>
            </w:pPr>
            <w:r w:rsidRPr="00875EAD">
              <w:rPr>
                <w:rFonts w:ascii="Times New Roman" w:hAnsi="Times New Roman"/>
                <w:lang w:val="ru-RU" w:eastAsia="ru-RU"/>
              </w:rPr>
              <w:t xml:space="preserve">Капитальный ремонт системы водоснабжения в </w:t>
            </w:r>
            <w:proofErr w:type="spellStart"/>
            <w:r w:rsidRPr="00875EAD">
              <w:rPr>
                <w:rFonts w:ascii="Times New Roman" w:hAnsi="Times New Roman"/>
                <w:lang w:val="ru-RU" w:eastAsia="ru-RU"/>
              </w:rPr>
              <w:t>п.Тугач</w:t>
            </w:r>
            <w:proofErr w:type="spellEnd"/>
            <w:r w:rsidRPr="00875EAD">
              <w:rPr>
                <w:rFonts w:ascii="Times New Roman" w:hAnsi="Times New Roman"/>
                <w:lang w:val="ru-RU" w:eastAsia="ru-RU"/>
              </w:rPr>
              <w:t xml:space="preserve">, </w:t>
            </w:r>
            <w:proofErr w:type="spellStart"/>
            <w:r w:rsidRPr="00875EAD">
              <w:rPr>
                <w:rFonts w:ascii="Times New Roman" w:hAnsi="Times New Roman"/>
                <w:lang w:val="ru-RU" w:eastAsia="ru-RU"/>
              </w:rPr>
              <w:t>ул.Коммунальная</w:t>
            </w:r>
            <w:proofErr w:type="spellEnd"/>
            <w:r w:rsidRPr="00875EAD">
              <w:rPr>
                <w:rFonts w:ascii="Times New Roman" w:hAnsi="Times New Roman"/>
                <w:lang w:val="ru-RU" w:eastAsia="ru-RU"/>
              </w:rPr>
              <w:t xml:space="preserve">, 21; Установлена водонапорная башня «РожновскогоБР-25-15»; выполнено бурение скважины 140м; установлен насос ЭЦВ4-10-110; заменен участок водопроводной сети: </w:t>
            </w:r>
            <w:r w:rsidRPr="00875EAD">
              <w:rPr>
                <w:rFonts w:ascii="Times New Roman" w:hAnsi="Times New Roman"/>
                <w:lang w:eastAsia="ru-RU"/>
              </w:rPr>
              <w:t>D</w:t>
            </w:r>
            <w:r w:rsidRPr="00875EAD">
              <w:rPr>
                <w:rFonts w:ascii="Times New Roman" w:hAnsi="Times New Roman"/>
                <w:lang w:val="ru-RU" w:eastAsia="ru-RU"/>
              </w:rPr>
              <w:t xml:space="preserve">-100мм </w:t>
            </w:r>
            <w:r w:rsidRPr="00875EAD">
              <w:rPr>
                <w:rFonts w:ascii="Times New Roman" w:hAnsi="Times New Roman"/>
                <w:lang w:eastAsia="ru-RU"/>
              </w:rPr>
              <w:t>L</w:t>
            </w:r>
            <w:r w:rsidRPr="00875EAD">
              <w:rPr>
                <w:rFonts w:ascii="Times New Roman" w:hAnsi="Times New Roman"/>
                <w:lang w:val="ru-RU" w:eastAsia="ru-RU"/>
              </w:rPr>
              <w:t xml:space="preserve">-400м; </w:t>
            </w:r>
            <w:r w:rsidRPr="00875EAD">
              <w:rPr>
                <w:rFonts w:ascii="Times New Roman" w:hAnsi="Times New Roman"/>
                <w:lang w:eastAsia="ru-RU"/>
              </w:rPr>
              <w:t>D</w:t>
            </w:r>
            <w:r w:rsidRPr="00875EAD">
              <w:rPr>
                <w:rFonts w:ascii="Times New Roman" w:hAnsi="Times New Roman"/>
                <w:lang w:val="ru-RU" w:eastAsia="ru-RU"/>
              </w:rPr>
              <w:t xml:space="preserve">-50 мм </w:t>
            </w:r>
            <w:r w:rsidRPr="00875EAD">
              <w:rPr>
                <w:rFonts w:ascii="Times New Roman" w:hAnsi="Times New Roman"/>
                <w:lang w:eastAsia="ru-RU"/>
              </w:rPr>
              <w:t>L</w:t>
            </w:r>
            <w:r w:rsidRPr="00875EAD">
              <w:rPr>
                <w:rFonts w:ascii="Times New Roman" w:hAnsi="Times New Roman"/>
                <w:lang w:val="ru-RU" w:eastAsia="ru-RU"/>
              </w:rPr>
              <w:t>-30м</w:t>
            </w:r>
          </w:p>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shd w:val="clear" w:color="auto" w:fill="FFFFFF"/>
              <w:jc w:val="center"/>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3 482,50</w:t>
            </w: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265,00</w:t>
            </w:r>
          </w:p>
        </w:tc>
        <w:tc>
          <w:tcPr>
            <w:tcW w:w="223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Приобретение водогрейного котла КВСГ-ор-0,4 для котельной в </w:t>
            </w:r>
            <w:proofErr w:type="spellStart"/>
            <w:r w:rsidRPr="00875EAD">
              <w:rPr>
                <w:rFonts w:ascii="Times New Roman" w:hAnsi="Times New Roman"/>
                <w:lang w:val="ru-RU" w:eastAsia="ru-RU"/>
              </w:rPr>
              <w:t>п.Тугач</w:t>
            </w:r>
            <w:proofErr w:type="spellEnd"/>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265,00</w:t>
            </w:r>
          </w:p>
        </w:tc>
      </w:tr>
      <w:tr w:rsidR="00875EAD" w:rsidRPr="00875EAD" w:rsidTr="00C27148">
        <w:trPr>
          <w:trHeight w:val="554"/>
        </w:trPr>
        <w:tc>
          <w:tcPr>
            <w:tcW w:w="59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tcBorders>
              <w:top w:val="single" w:sz="4" w:space="0" w:color="auto"/>
              <w:left w:val="single" w:sz="4" w:space="0" w:color="auto"/>
              <w:bottom w:val="single" w:sz="4" w:space="0" w:color="auto"/>
              <w:right w:val="single" w:sz="4" w:space="0" w:color="auto"/>
            </w:tcBorders>
            <w:vAlign w:val="bottom"/>
            <w:hideMark/>
          </w:tcPr>
          <w:p w:rsidR="00875EAD" w:rsidRPr="00875EAD" w:rsidRDefault="00875EAD" w:rsidP="00875EAD">
            <w:pPr>
              <w:widowControl w:val="0"/>
              <w:spacing w:line="260" w:lineRule="exact"/>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по/совету</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b/>
                <w:lang w:val="ru-RU" w:eastAsia="ru-RU"/>
              </w:rPr>
              <w:t>3747,50</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3 747,50</w:t>
            </w:r>
          </w:p>
        </w:tc>
      </w:tr>
      <w:tr w:rsidR="00875EAD" w:rsidRPr="00875EAD" w:rsidTr="00C27148">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widowControl w:val="0"/>
              <w:spacing w:line="360" w:lineRule="exact"/>
              <w:jc w:val="center"/>
              <w:outlineLvl w:val="0"/>
              <w:rPr>
                <w:rFonts w:eastAsia="Calibri"/>
                <w:bCs/>
                <w:spacing w:val="-11"/>
                <w:sz w:val="22"/>
                <w:szCs w:val="22"/>
                <w:lang w:val="ru-RU"/>
              </w:rPr>
            </w:pPr>
            <w:r w:rsidRPr="00875EAD">
              <w:rPr>
                <w:rFonts w:eastAsia="Calibri"/>
                <w:bCs/>
                <w:spacing w:val="-11"/>
                <w:sz w:val="22"/>
                <w:szCs w:val="22"/>
                <w:lang w:val="ru-RU"/>
              </w:rPr>
              <w:t>14</w:t>
            </w:r>
          </w:p>
        </w:tc>
        <w:tc>
          <w:tcPr>
            <w:tcW w:w="1790" w:type="dxa"/>
            <w:vMerge w:val="restart"/>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rPr>
                <w:rFonts w:eastAsia="Calibri"/>
                <w:sz w:val="22"/>
                <w:szCs w:val="22"/>
                <w:lang w:val="ru-RU"/>
              </w:rPr>
            </w:pPr>
            <w:r w:rsidRPr="00875EAD">
              <w:rPr>
                <w:rFonts w:eastAsia="Calibri"/>
                <w:color w:val="000000"/>
                <w:spacing w:val="1"/>
                <w:sz w:val="22"/>
                <w:szCs w:val="22"/>
                <w:shd w:val="clear" w:color="auto" w:fill="FFFFFF"/>
                <w:lang w:val="ru-RU" w:eastAsia="ru-RU" w:bidi="ru-RU"/>
              </w:rPr>
              <w:t>Унерский с/с</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2 925,30</w:t>
            </w:r>
          </w:p>
        </w:tc>
        <w:tc>
          <w:tcPr>
            <w:tcW w:w="223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Капитальный ремонт системы водоснабжения </w:t>
            </w:r>
            <w:r w:rsidR="00C27148" w:rsidRPr="00875EAD">
              <w:rPr>
                <w:rFonts w:ascii="Times New Roman" w:hAnsi="Times New Roman"/>
                <w:lang w:val="ru-RU" w:eastAsia="ru-RU"/>
              </w:rPr>
              <w:t xml:space="preserve">по </w:t>
            </w:r>
            <w:proofErr w:type="spellStart"/>
            <w:r w:rsidR="00C27148" w:rsidRPr="00875EAD">
              <w:rPr>
                <w:rFonts w:ascii="Times New Roman" w:hAnsi="Times New Roman"/>
                <w:lang w:val="ru-RU" w:eastAsia="ru-RU"/>
              </w:rPr>
              <w:t>ул.Школьная</w:t>
            </w:r>
            <w:proofErr w:type="spellEnd"/>
            <w:r w:rsidRPr="00875EAD">
              <w:rPr>
                <w:rFonts w:ascii="Times New Roman" w:hAnsi="Times New Roman"/>
                <w:lang w:val="ru-RU" w:eastAsia="ru-RU"/>
              </w:rPr>
              <w:t xml:space="preserve">, 5Б в </w:t>
            </w:r>
            <w:proofErr w:type="spellStart"/>
            <w:r w:rsidRPr="00875EAD">
              <w:rPr>
                <w:rFonts w:ascii="Times New Roman" w:hAnsi="Times New Roman"/>
                <w:lang w:val="ru-RU" w:eastAsia="ru-RU"/>
              </w:rPr>
              <w:t>с.Унер</w:t>
            </w:r>
            <w:proofErr w:type="spellEnd"/>
            <w:r w:rsidRPr="00875EAD">
              <w:rPr>
                <w:rFonts w:ascii="Times New Roman" w:hAnsi="Times New Roman"/>
                <w:lang w:val="ru-RU" w:eastAsia="ru-RU"/>
              </w:rPr>
              <w:t xml:space="preserve">; Установлена водонапорная </w:t>
            </w:r>
            <w:r w:rsidRPr="00875EAD">
              <w:rPr>
                <w:rFonts w:ascii="Times New Roman" w:hAnsi="Times New Roman"/>
                <w:lang w:val="ru-RU" w:eastAsia="ru-RU"/>
              </w:rPr>
              <w:lastRenderedPageBreak/>
              <w:t xml:space="preserve">башня «РожновскогоБР-25-15»; заменена подъемная труба </w:t>
            </w:r>
            <w:r w:rsidRPr="00875EAD">
              <w:rPr>
                <w:rFonts w:ascii="Times New Roman" w:hAnsi="Times New Roman"/>
                <w:lang w:eastAsia="ru-RU"/>
              </w:rPr>
              <w:t>D</w:t>
            </w:r>
            <w:r w:rsidRPr="00875EAD">
              <w:rPr>
                <w:rFonts w:ascii="Times New Roman" w:hAnsi="Times New Roman"/>
                <w:lang w:val="ru-RU" w:eastAsia="ru-RU"/>
              </w:rPr>
              <w:t xml:space="preserve">нар. – 57мм, толщина стенки – 5мм; установлен насос ЭЦВ6-10-110; заменен участок водопроводной сети: </w:t>
            </w:r>
            <w:r w:rsidRPr="00875EAD">
              <w:rPr>
                <w:rFonts w:ascii="Times New Roman" w:hAnsi="Times New Roman"/>
                <w:lang w:eastAsia="ru-RU"/>
              </w:rPr>
              <w:t>D</w:t>
            </w:r>
            <w:r w:rsidRPr="00875EAD">
              <w:rPr>
                <w:rFonts w:ascii="Times New Roman" w:hAnsi="Times New Roman"/>
                <w:lang w:val="ru-RU" w:eastAsia="ru-RU"/>
              </w:rPr>
              <w:t xml:space="preserve">-110мм </w:t>
            </w:r>
            <w:r w:rsidRPr="00875EAD">
              <w:rPr>
                <w:rFonts w:ascii="Times New Roman" w:hAnsi="Times New Roman"/>
                <w:lang w:eastAsia="ru-RU"/>
              </w:rPr>
              <w:t>L</w:t>
            </w:r>
            <w:r w:rsidRPr="00875EAD">
              <w:rPr>
                <w:rFonts w:ascii="Times New Roman" w:hAnsi="Times New Roman"/>
                <w:lang w:val="ru-RU" w:eastAsia="ru-RU"/>
              </w:rPr>
              <w:t xml:space="preserve">-30м; </w:t>
            </w:r>
            <w:r w:rsidRPr="00875EAD">
              <w:rPr>
                <w:rFonts w:ascii="Times New Roman" w:hAnsi="Times New Roman"/>
                <w:lang w:eastAsia="ru-RU"/>
              </w:rPr>
              <w:t>D</w:t>
            </w:r>
            <w:r w:rsidRPr="00875EAD">
              <w:rPr>
                <w:rFonts w:ascii="Times New Roman" w:hAnsi="Times New Roman"/>
                <w:lang w:val="ru-RU" w:eastAsia="ru-RU"/>
              </w:rPr>
              <w:t xml:space="preserve">-65 мм </w:t>
            </w:r>
            <w:r w:rsidRPr="00875EAD">
              <w:rPr>
                <w:rFonts w:ascii="Times New Roman" w:hAnsi="Times New Roman"/>
                <w:lang w:eastAsia="ru-RU"/>
              </w:rPr>
              <w:t>L</w:t>
            </w:r>
            <w:r w:rsidRPr="00875EAD">
              <w:rPr>
                <w:rFonts w:ascii="Times New Roman" w:hAnsi="Times New Roman"/>
                <w:lang w:val="ru-RU" w:eastAsia="ru-RU"/>
              </w:rPr>
              <w:t>-50м</w:t>
            </w: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lastRenderedPageBreak/>
              <w:t>1078,000</w:t>
            </w:r>
          </w:p>
        </w:tc>
        <w:tc>
          <w:tcPr>
            <w:tcW w:w="1878"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 xml:space="preserve">Ремонт УДС </w:t>
            </w:r>
          </w:p>
          <w:p w:rsidR="00875EAD" w:rsidRPr="00875EAD" w:rsidRDefault="00875EAD" w:rsidP="00875EAD">
            <w:pPr>
              <w:jc w:val="both"/>
              <w:rPr>
                <w:rFonts w:ascii="Times New Roman" w:hAnsi="Times New Roman"/>
                <w:lang w:val="ru-RU" w:eastAsia="ru-RU"/>
              </w:rPr>
            </w:pPr>
            <w:proofErr w:type="spellStart"/>
            <w:r w:rsidRPr="00875EAD">
              <w:rPr>
                <w:rFonts w:ascii="Times New Roman" w:hAnsi="Times New Roman"/>
                <w:lang w:val="ru-RU" w:eastAsia="ru-RU"/>
              </w:rPr>
              <w:t>с.Унер</w:t>
            </w:r>
            <w:proofErr w:type="spellEnd"/>
            <w:r w:rsidRPr="00875EAD">
              <w:rPr>
                <w:rFonts w:ascii="Times New Roman" w:hAnsi="Times New Roman"/>
                <w:lang w:val="ru-RU" w:eastAsia="ru-RU"/>
              </w:rPr>
              <w:t>, ул. Партизанская</w:t>
            </w: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4 003,30</w:t>
            </w: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938,355</w:t>
            </w:r>
          </w:p>
        </w:tc>
        <w:tc>
          <w:tcPr>
            <w:tcW w:w="223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lang w:val="ru-RU" w:eastAsia="ru-RU"/>
              </w:rPr>
              <w:t>Ремонт крыши в школе</w:t>
            </w: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938,355</w:t>
            </w:r>
          </w:p>
        </w:tc>
      </w:tr>
      <w:tr w:rsidR="00875EAD" w:rsidRPr="00875EAD" w:rsidTr="00C27148">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bCs/>
                <w:spacing w:val="-11"/>
                <w:sz w:val="22"/>
                <w:szCs w:val="22"/>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5EAD" w:rsidRPr="00875EAD" w:rsidRDefault="00875EAD" w:rsidP="00875EAD">
            <w:pPr>
              <w:rPr>
                <w:rFonts w:ascii="Times New Roman" w:hAnsi="Times New Roman"/>
                <w:sz w:val="22"/>
                <w:szCs w:val="22"/>
                <w:lang w:val="ru-RU" w:eastAsia="ru-RU"/>
              </w:rPr>
            </w:pPr>
          </w:p>
        </w:tc>
        <w:tc>
          <w:tcPr>
            <w:tcW w:w="145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7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lang w:val="ru-RU" w:eastAsia="ru-RU"/>
              </w:rPr>
            </w:pPr>
          </w:p>
        </w:tc>
        <w:tc>
          <w:tcPr>
            <w:tcW w:w="244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r>
      <w:tr w:rsidR="00875EAD" w:rsidRPr="00875EAD" w:rsidTr="00C27148">
        <w:tc>
          <w:tcPr>
            <w:tcW w:w="59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widowControl w:val="0"/>
              <w:spacing w:line="360" w:lineRule="exact"/>
              <w:jc w:val="center"/>
              <w:outlineLvl w:val="0"/>
              <w:rPr>
                <w:rFonts w:eastAsia="Calibri"/>
                <w:bCs/>
                <w:spacing w:val="-11"/>
                <w:sz w:val="22"/>
                <w:szCs w:val="22"/>
                <w:lang w:val="ru-RU"/>
              </w:rPr>
            </w:pPr>
          </w:p>
        </w:tc>
        <w:tc>
          <w:tcPr>
            <w:tcW w:w="1790" w:type="dxa"/>
            <w:tcBorders>
              <w:top w:val="single" w:sz="4" w:space="0" w:color="auto"/>
              <w:left w:val="single" w:sz="4" w:space="0" w:color="auto"/>
              <w:bottom w:val="single" w:sz="4" w:space="0" w:color="auto"/>
              <w:right w:val="single" w:sz="4" w:space="0" w:color="auto"/>
            </w:tcBorders>
            <w:vAlign w:val="bottom"/>
            <w:hideMark/>
          </w:tcPr>
          <w:p w:rsidR="00875EAD" w:rsidRPr="00875EAD" w:rsidRDefault="00875EAD" w:rsidP="00875EAD">
            <w:pPr>
              <w:widowControl w:val="0"/>
              <w:spacing w:line="260" w:lineRule="exact"/>
              <w:ind w:left="120"/>
              <w:rPr>
                <w:rFonts w:eastAsia="Calibri"/>
                <w:color w:val="000000"/>
                <w:spacing w:val="1"/>
                <w:sz w:val="22"/>
                <w:szCs w:val="22"/>
                <w:shd w:val="clear" w:color="auto" w:fill="FFFFFF"/>
                <w:lang w:val="ru-RU" w:eastAsia="ru-RU" w:bidi="ru-RU"/>
              </w:rPr>
            </w:pPr>
            <w:r w:rsidRPr="00875EAD">
              <w:rPr>
                <w:rFonts w:eastAsia="Calibri"/>
                <w:b/>
                <w:color w:val="000000"/>
                <w:spacing w:val="1"/>
                <w:sz w:val="22"/>
                <w:szCs w:val="22"/>
                <w:shd w:val="clear" w:color="auto" w:fill="FFFFFF"/>
                <w:lang w:val="ru-RU" w:eastAsia="ru-RU" w:bidi="ru-RU"/>
              </w:rPr>
              <w:t>Всего по с/совету</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b/>
                <w:lang w:val="ru-RU" w:eastAsia="ru-RU"/>
              </w:rPr>
              <w:t>3 863,655</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1078,00</w:t>
            </w: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130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lang w:val="ru-RU" w:eastAsia="ru-RU"/>
              </w:rPr>
            </w:pPr>
            <w:r w:rsidRPr="00875EAD">
              <w:rPr>
                <w:rFonts w:ascii="Times New Roman" w:hAnsi="Times New Roman"/>
                <w:b/>
                <w:lang w:val="ru-RU" w:eastAsia="ru-RU"/>
              </w:rPr>
              <w:t>4 941,655</w:t>
            </w:r>
          </w:p>
        </w:tc>
      </w:tr>
      <w:tr w:rsidR="00875EAD" w:rsidRPr="00875EAD" w:rsidTr="00C27148">
        <w:tc>
          <w:tcPr>
            <w:tcW w:w="2381" w:type="dxa"/>
            <w:gridSpan w:val="2"/>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widowControl w:val="0"/>
              <w:spacing w:line="260" w:lineRule="exact"/>
              <w:ind w:left="120"/>
              <w:jc w:val="center"/>
              <w:rPr>
                <w:rFonts w:eastAsia="Calibri"/>
                <w:color w:val="000000"/>
                <w:spacing w:val="1"/>
                <w:sz w:val="28"/>
                <w:szCs w:val="28"/>
                <w:shd w:val="clear" w:color="auto" w:fill="FFFFFF"/>
                <w:lang w:val="ru-RU" w:eastAsia="ru-RU" w:bidi="ru-RU"/>
              </w:rPr>
            </w:pPr>
            <w:r w:rsidRPr="00875EAD">
              <w:rPr>
                <w:rFonts w:eastAsia="Calibri"/>
                <w:b/>
                <w:color w:val="000000"/>
                <w:spacing w:val="1"/>
                <w:sz w:val="28"/>
                <w:szCs w:val="28"/>
                <w:shd w:val="clear" w:color="auto" w:fill="FFFFFF"/>
                <w:lang w:val="ru-RU" w:eastAsia="ru-RU" w:bidi="ru-RU"/>
              </w:rPr>
              <w:t>Итого</w:t>
            </w:r>
          </w:p>
        </w:tc>
        <w:tc>
          <w:tcPr>
            <w:tcW w:w="1459"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lang w:val="ru-RU" w:eastAsia="ru-RU"/>
              </w:rPr>
            </w:pPr>
            <w:r w:rsidRPr="00875EAD">
              <w:rPr>
                <w:rFonts w:ascii="Times New Roman" w:hAnsi="Times New Roman"/>
                <w:b/>
                <w:sz w:val="28"/>
                <w:szCs w:val="28"/>
                <w:lang w:val="ru-RU" w:eastAsia="ru-RU"/>
              </w:rPr>
              <w:t>16 830,145</w:t>
            </w:r>
          </w:p>
        </w:tc>
        <w:tc>
          <w:tcPr>
            <w:tcW w:w="2233"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sz w:val="28"/>
                <w:szCs w:val="28"/>
                <w:lang w:val="ru-RU" w:eastAsia="ru-RU"/>
              </w:rPr>
            </w:pPr>
          </w:p>
        </w:tc>
        <w:tc>
          <w:tcPr>
            <w:tcW w:w="137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sz w:val="28"/>
                <w:szCs w:val="28"/>
                <w:lang w:val="ru-RU" w:eastAsia="ru-RU"/>
              </w:rPr>
            </w:pPr>
            <w:r w:rsidRPr="00875EAD">
              <w:rPr>
                <w:rFonts w:ascii="Times New Roman" w:hAnsi="Times New Roman"/>
                <w:b/>
                <w:sz w:val="28"/>
                <w:szCs w:val="28"/>
                <w:lang w:val="ru-RU" w:eastAsia="ru-RU"/>
              </w:rPr>
              <w:t>17 199,70</w:t>
            </w:r>
          </w:p>
        </w:tc>
        <w:tc>
          <w:tcPr>
            <w:tcW w:w="1878"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sz w:val="28"/>
                <w:szCs w:val="28"/>
                <w:lang w:val="ru-RU" w:eastAsia="ru-RU"/>
              </w:rPr>
            </w:pPr>
          </w:p>
        </w:tc>
        <w:tc>
          <w:tcPr>
            <w:tcW w:w="130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sz w:val="28"/>
                <w:szCs w:val="28"/>
                <w:lang w:val="ru-RU" w:eastAsia="ru-RU"/>
              </w:rPr>
            </w:pPr>
            <w:r w:rsidRPr="00875EAD">
              <w:rPr>
                <w:rFonts w:ascii="Times New Roman" w:hAnsi="Times New Roman"/>
                <w:b/>
                <w:sz w:val="28"/>
                <w:szCs w:val="28"/>
                <w:lang w:val="ru-RU" w:eastAsia="ru-RU"/>
              </w:rPr>
              <w:t>21 779,73</w:t>
            </w:r>
          </w:p>
        </w:tc>
        <w:tc>
          <w:tcPr>
            <w:tcW w:w="2379"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jc w:val="both"/>
              <w:rPr>
                <w:rFonts w:ascii="Times New Roman" w:hAnsi="Times New Roman"/>
                <w:b/>
                <w:sz w:val="28"/>
                <w:szCs w:val="28"/>
                <w:lang w:val="ru-RU" w:eastAsia="ru-RU"/>
              </w:rPr>
            </w:pPr>
          </w:p>
        </w:tc>
        <w:tc>
          <w:tcPr>
            <w:tcW w:w="2443"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jc w:val="both"/>
              <w:rPr>
                <w:rFonts w:ascii="Times New Roman" w:hAnsi="Times New Roman"/>
                <w:b/>
                <w:sz w:val="28"/>
                <w:szCs w:val="28"/>
                <w:lang w:val="ru-RU" w:eastAsia="ru-RU"/>
              </w:rPr>
            </w:pPr>
            <w:r w:rsidRPr="00875EAD">
              <w:rPr>
                <w:rFonts w:ascii="Times New Roman" w:hAnsi="Times New Roman"/>
                <w:b/>
                <w:sz w:val="28"/>
                <w:szCs w:val="28"/>
                <w:lang w:val="ru-RU" w:eastAsia="ru-RU"/>
              </w:rPr>
              <w:t>55809,575</w:t>
            </w:r>
          </w:p>
        </w:tc>
      </w:tr>
    </w:tbl>
    <w:p w:rsidR="00875EAD" w:rsidRPr="00875EAD" w:rsidRDefault="00875EAD" w:rsidP="00875EAD">
      <w:pPr>
        <w:jc w:val="center"/>
        <w:rPr>
          <w:rFonts w:ascii="Times New Roman" w:hAnsi="Times New Roman"/>
          <w:lang w:val="ru-RU" w:eastAsia="ru-RU"/>
        </w:rPr>
      </w:pPr>
    </w:p>
    <w:p w:rsidR="00875EAD" w:rsidRPr="00875EAD" w:rsidRDefault="00875EAD" w:rsidP="00875EAD">
      <w:pPr>
        <w:rPr>
          <w:rFonts w:ascii="Times New Roman" w:hAnsi="Times New Roman"/>
          <w:lang w:val="ru-RU" w:eastAsia="ru-RU"/>
        </w:rPr>
      </w:pPr>
    </w:p>
    <w:p w:rsidR="00875EAD" w:rsidRPr="00875EAD" w:rsidRDefault="00875EAD" w:rsidP="00875EAD">
      <w:pPr>
        <w:spacing w:line="276" w:lineRule="auto"/>
        <w:rPr>
          <w:rFonts w:ascii="Times New Roman" w:eastAsia="Calibri" w:hAnsi="Times New Roman"/>
          <w:sz w:val="28"/>
          <w:szCs w:val="28"/>
          <w:lang w:val="ru-RU"/>
        </w:rPr>
        <w:sectPr w:rsidR="00875EAD" w:rsidRPr="00875EAD" w:rsidSect="00251BE1">
          <w:pgSz w:w="16838" w:h="11906" w:orient="landscape"/>
          <w:pgMar w:top="1134" w:right="851" w:bottom="851" w:left="567" w:header="709" w:footer="709" w:gutter="0"/>
          <w:cols w:space="720"/>
        </w:sectPr>
      </w:pPr>
    </w:p>
    <w:p w:rsidR="00875EAD" w:rsidRPr="00875EAD" w:rsidRDefault="00875EAD" w:rsidP="00875EAD">
      <w:pPr>
        <w:widowControl w:val="0"/>
        <w:autoSpaceDE w:val="0"/>
        <w:autoSpaceDN w:val="0"/>
        <w:adjustRightInd w:val="0"/>
        <w:ind w:firstLine="709"/>
        <w:contextualSpacing/>
        <w:jc w:val="both"/>
        <w:rPr>
          <w:rFonts w:ascii="Times New Roman" w:eastAsia="Calibri" w:hAnsi="Times New Roman"/>
          <w:b/>
          <w:sz w:val="28"/>
          <w:szCs w:val="28"/>
          <w:lang w:val="ru-RU"/>
        </w:rPr>
      </w:pPr>
      <w:r w:rsidRPr="00875EAD">
        <w:rPr>
          <w:rFonts w:ascii="Times New Roman" w:eastAsia="Calibri" w:hAnsi="Times New Roman"/>
          <w:b/>
          <w:sz w:val="28"/>
          <w:szCs w:val="28"/>
          <w:lang w:val="ru-RU"/>
        </w:rPr>
        <w:lastRenderedPageBreak/>
        <w:t>Раздел 2. Основные направления деятельности в отчетном периоде и достигнутые по ним результаты</w:t>
      </w:r>
    </w:p>
    <w:p w:rsidR="00875EAD" w:rsidRPr="00875EAD" w:rsidRDefault="00875EAD" w:rsidP="00875EAD">
      <w:pPr>
        <w:widowControl w:val="0"/>
        <w:autoSpaceDE w:val="0"/>
        <w:autoSpaceDN w:val="0"/>
        <w:adjustRightInd w:val="0"/>
        <w:ind w:firstLine="709"/>
        <w:contextualSpacing/>
        <w:jc w:val="right"/>
        <w:rPr>
          <w:rFonts w:ascii="Times New Roman" w:eastAsia="Calibri" w:hAnsi="Times New Roman"/>
          <w:lang w:val="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701"/>
        <w:gridCol w:w="1560"/>
        <w:gridCol w:w="1021"/>
      </w:tblGrid>
      <w:tr w:rsidR="00875EAD" w:rsidRPr="00875EAD" w:rsidTr="00C27148">
        <w:tc>
          <w:tcPr>
            <w:tcW w:w="5211"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autoSpaceDE w:val="0"/>
              <w:autoSpaceDN w:val="0"/>
              <w:adjustRightInd w:val="0"/>
              <w:jc w:val="center"/>
              <w:rPr>
                <w:rFonts w:ascii="Times New Roman" w:hAnsi="Times New Roman"/>
                <w:b/>
                <w:lang w:val="ru-RU" w:eastAsia="ru-RU"/>
              </w:rPr>
            </w:pPr>
            <w:r w:rsidRPr="00875EAD">
              <w:rPr>
                <w:rFonts w:ascii="Times New Roman" w:hAnsi="Times New Roman"/>
                <w:b/>
                <w:lang w:val="ru-RU" w:eastAsia="ru-RU"/>
              </w:rPr>
              <w:t>Подразделы</w:t>
            </w:r>
          </w:p>
        </w:tc>
        <w:tc>
          <w:tcPr>
            <w:tcW w:w="1701"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autoSpaceDE w:val="0"/>
              <w:autoSpaceDN w:val="0"/>
              <w:adjustRightInd w:val="0"/>
              <w:jc w:val="center"/>
              <w:rPr>
                <w:rFonts w:ascii="Times New Roman" w:hAnsi="Times New Roman"/>
                <w:b/>
                <w:lang w:val="ru-RU" w:eastAsia="ru-RU"/>
              </w:rPr>
            </w:pPr>
            <w:r w:rsidRPr="00875EAD">
              <w:rPr>
                <w:rFonts w:ascii="Times New Roman" w:hAnsi="Times New Roman"/>
                <w:b/>
                <w:lang w:val="ru-RU" w:eastAsia="ru-RU"/>
              </w:rPr>
              <w:t>Показатели отчетного года</w:t>
            </w:r>
          </w:p>
        </w:tc>
        <w:tc>
          <w:tcPr>
            <w:tcW w:w="1560" w:type="dxa"/>
            <w:tcBorders>
              <w:top w:val="single" w:sz="4" w:space="0" w:color="auto"/>
              <w:left w:val="single" w:sz="4" w:space="0" w:color="auto"/>
              <w:bottom w:val="single" w:sz="4" w:space="0" w:color="auto"/>
              <w:right w:val="single" w:sz="4" w:space="0" w:color="auto"/>
            </w:tcBorders>
            <w:hideMark/>
          </w:tcPr>
          <w:p w:rsidR="00875EAD" w:rsidRPr="00875EAD" w:rsidRDefault="00875EAD" w:rsidP="00875EAD">
            <w:pPr>
              <w:autoSpaceDE w:val="0"/>
              <w:autoSpaceDN w:val="0"/>
              <w:adjustRightInd w:val="0"/>
              <w:jc w:val="center"/>
              <w:rPr>
                <w:rFonts w:ascii="Times New Roman" w:hAnsi="Times New Roman"/>
                <w:b/>
                <w:lang w:val="ru-RU" w:eastAsia="ru-RU"/>
              </w:rPr>
            </w:pPr>
            <w:r w:rsidRPr="00875EAD">
              <w:rPr>
                <w:rFonts w:ascii="Times New Roman" w:hAnsi="Times New Roman"/>
                <w:b/>
                <w:lang w:val="ru-RU" w:eastAsia="ru-RU"/>
              </w:rPr>
              <w:t>Показатели</w:t>
            </w:r>
          </w:p>
          <w:p w:rsidR="00875EAD" w:rsidRPr="00875EAD" w:rsidRDefault="00875EAD" w:rsidP="00875EAD">
            <w:pPr>
              <w:autoSpaceDE w:val="0"/>
              <w:autoSpaceDN w:val="0"/>
              <w:adjustRightInd w:val="0"/>
              <w:jc w:val="center"/>
              <w:rPr>
                <w:rFonts w:ascii="Times New Roman" w:hAnsi="Times New Roman"/>
                <w:b/>
                <w:lang w:val="ru-RU" w:eastAsia="ru-RU"/>
              </w:rPr>
            </w:pPr>
            <w:r w:rsidRPr="00875EAD">
              <w:rPr>
                <w:rFonts w:ascii="Times New Roman" w:hAnsi="Times New Roman"/>
                <w:b/>
                <w:lang w:val="ru-RU" w:eastAsia="ru-RU"/>
              </w:rPr>
              <w:t>предшествующего года</w:t>
            </w:r>
          </w:p>
        </w:tc>
        <w:tc>
          <w:tcPr>
            <w:tcW w:w="102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autoSpaceDE w:val="0"/>
              <w:autoSpaceDN w:val="0"/>
              <w:adjustRightInd w:val="0"/>
              <w:jc w:val="center"/>
              <w:rPr>
                <w:rFonts w:ascii="Times New Roman" w:hAnsi="Times New Roman"/>
                <w:b/>
                <w:lang w:val="ru-RU" w:eastAsia="ru-RU"/>
              </w:rPr>
            </w:pPr>
            <w:r w:rsidRPr="00875EAD">
              <w:rPr>
                <w:rFonts w:ascii="Times New Roman" w:hAnsi="Times New Roman"/>
                <w:b/>
                <w:lang w:val="ru-RU" w:eastAsia="ru-RU"/>
              </w:rPr>
              <w:t>Пояснение</w:t>
            </w:r>
          </w:p>
        </w:tc>
      </w:tr>
      <w:tr w:rsidR="00875EAD" w:rsidRPr="00875EAD" w:rsidTr="00C27148">
        <w:trPr>
          <w:trHeight w:val="4810"/>
        </w:trPr>
        <w:tc>
          <w:tcPr>
            <w:tcW w:w="521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autoSpaceDE w:val="0"/>
              <w:autoSpaceDN w:val="0"/>
              <w:adjustRightInd w:val="0"/>
              <w:ind w:firstLine="540"/>
              <w:jc w:val="both"/>
              <w:rPr>
                <w:rFonts w:ascii="Times New Roman" w:hAnsi="Times New Roman"/>
                <w:b/>
                <w:bCs/>
                <w:lang w:val="ru-RU" w:eastAsia="ru-RU"/>
              </w:rPr>
            </w:pPr>
            <w:r w:rsidRPr="00875EAD">
              <w:rPr>
                <w:rFonts w:ascii="Times New Roman" w:hAnsi="Times New Roman"/>
                <w:b/>
                <w:bCs/>
                <w:lang w:val="ru-RU" w:eastAsia="ru-RU"/>
              </w:rPr>
              <w:t xml:space="preserve">2.1. реализация полномочий главы муниципального образования по решению вопросов местного значения: </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1) представление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2) подписание и обнародование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3) издание в пределах своих полномочий правовые акты;</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Постановления</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 xml:space="preserve">Распоряжение </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4) требование созыва внеочередного заседания представительного органа муниципального образования;</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5) обеспечение осуществления администрацией Саянского района отдельных государственных полномочий, переданных федеральными законами и законами субъекта Российской Федерации:</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5.1) по осуществлению уведомительной регистрации коллективных договоров и территориальных соглашений и контроля за их выполнением;</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5.2) по созданию и обеспечению деятельности комиссии по делам несовершеннолетних и защиты их прав;</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5.3) по решению вопросов поддержки сельскохозяйственного производства в рамках программы "Обеспечение реализации 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 xml:space="preserve">5.4) по организации проведения мероприятий по отлову, учету, содержанию и </w:t>
            </w:r>
            <w:r w:rsidRPr="00875EAD">
              <w:rPr>
                <w:rFonts w:ascii="Times New Roman" w:hAnsi="Times New Roman"/>
                <w:bCs/>
                <w:lang w:val="ru-RU" w:eastAsia="ru-RU"/>
              </w:rPr>
              <w:lastRenderedPageBreak/>
              <w:t>иному обращению с безнадзорными домашними животными;</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5.5) по организации и осуществлению деятельности по опеке и попечительству в отношении несовершеннолетних;</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5.6) по организации и осуществлению деятельности по опеке и попечительству в отношении совершеннолетних граждан, а также в сфере патронажа.</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6) обеспечение осуществления администрацией Саянского района полномочий по решению вопросов местного значения поселения, переданных решениями Саянского районного Совета депутатов:</w:t>
            </w:r>
          </w:p>
          <w:p w:rsidR="00875EAD" w:rsidRPr="00875EAD" w:rsidRDefault="00875EAD" w:rsidP="00875EAD">
            <w:pPr>
              <w:autoSpaceDE w:val="0"/>
              <w:autoSpaceDN w:val="0"/>
              <w:adjustRightInd w:val="0"/>
              <w:ind w:firstLine="540"/>
              <w:jc w:val="both"/>
              <w:rPr>
                <w:rFonts w:ascii="Times New Roman" w:hAnsi="Times New Roman"/>
                <w:bCs/>
                <w:lang w:val="ru-RU" w:eastAsia="ru-RU"/>
              </w:rPr>
            </w:pPr>
            <w:r w:rsidRPr="00875EAD">
              <w:rPr>
                <w:rFonts w:ascii="Times New Roman" w:hAnsi="Times New Roman"/>
                <w:bCs/>
                <w:lang w:val="ru-RU" w:eastAsia="ru-RU"/>
              </w:rPr>
              <w:t>6.1) создание условий для организации досуга и обеспечения жителей «Поселения» услугами организаций культуры, создания условий для развития местного традиционного народного художественного творчества на территории муниципального образования Гладковский сельсовет;</w:t>
            </w:r>
          </w:p>
          <w:p w:rsidR="00875EAD" w:rsidRPr="00875EAD" w:rsidRDefault="00875EAD" w:rsidP="00875EAD">
            <w:pPr>
              <w:autoSpaceDE w:val="0"/>
              <w:autoSpaceDN w:val="0"/>
              <w:adjustRightInd w:val="0"/>
              <w:ind w:firstLine="540"/>
              <w:jc w:val="both"/>
              <w:rPr>
                <w:rFonts w:ascii="Times New Roman" w:eastAsia="Calibri" w:hAnsi="Times New Roman"/>
                <w:bCs/>
                <w:lang w:val="ru-RU"/>
              </w:rPr>
            </w:pPr>
            <w:r w:rsidRPr="00875EAD">
              <w:rPr>
                <w:rFonts w:ascii="Times New Roman" w:eastAsia="Calibri" w:hAnsi="Times New Roman"/>
                <w:bCs/>
                <w:lang w:val="ru-RU"/>
              </w:rPr>
              <w:t>6.2) строительство объектов водоснабжения населения с. Агинское (ул. Октябрьская, ул. Партизанская, ул. Веселая);</w:t>
            </w:r>
          </w:p>
          <w:p w:rsidR="00875EAD" w:rsidRPr="00875EAD" w:rsidRDefault="00875EAD" w:rsidP="00875EAD">
            <w:pPr>
              <w:autoSpaceDE w:val="0"/>
              <w:autoSpaceDN w:val="0"/>
              <w:adjustRightInd w:val="0"/>
              <w:ind w:firstLine="540"/>
              <w:jc w:val="both"/>
              <w:rPr>
                <w:rFonts w:ascii="Times New Roman" w:eastAsia="Calibri" w:hAnsi="Times New Roman"/>
                <w:bCs/>
                <w:lang w:val="ru-RU"/>
              </w:rPr>
            </w:pPr>
            <w:r w:rsidRPr="00875EAD">
              <w:rPr>
                <w:rFonts w:ascii="Times New Roman" w:eastAsia="Calibri" w:hAnsi="Times New Roman"/>
                <w:bCs/>
                <w:lang w:val="ru-RU"/>
              </w:rPr>
              <w:t xml:space="preserve">6.3) строительства плоскостного спортивного сооружения в с. </w:t>
            </w:r>
            <w:proofErr w:type="spellStart"/>
            <w:r w:rsidRPr="00875EAD">
              <w:rPr>
                <w:rFonts w:ascii="Times New Roman" w:eastAsia="Calibri" w:hAnsi="Times New Roman"/>
                <w:bCs/>
                <w:lang w:val="ru-RU"/>
              </w:rPr>
              <w:t>Межово</w:t>
            </w:r>
            <w:proofErr w:type="spellEnd"/>
            <w:r w:rsidRPr="00875EAD">
              <w:rPr>
                <w:rFonts w:ascii="Times New Roman" w:eastAsia="Calibri" w:hAnsi="Times New Roman"/>
                <w:bCs/>
                <w:lang w:val="ru-RU"/>
              </w:rPr>
              <w:t>;</w:t>
            </w:r>
          </w:p>
          <w:p w:rsidR="00875EAD" w:rsidRPr="00875EAD" w:rsidRDefault="00875EAD" w:rsidP="00875EAD">
            <w:pPr>
              <w:autoSpaceDE w:val="0"/>
              <w:autoSpaceDN w:val="0"/>
              <w:adjustRightInd w:val="0"/>
              <w:ind w:firstLine="540"/>
              <w:jc w:val="both"/>
              <w:rPr>
                <w:rFonts w:ascii="Times New Roman" w:eastAsia="Calibri" w:hAnsi="Times New Roman"/>
                <w:bCs/>
                <w:lang w:val="ru-RU"/>
              </w:rPr>
            </w:pPr>
            <w:r w:rsidRPr="00875EAD">
              <w:rPr>
                <w:rFonts w:ascii="Times New Roman" w:eastAsia="Calibri" w:hAnsi="Times New Roman"/>
                <w:bCs/>
                <w:lang w:val="ru-RU"/>
              </w:rPr>
              <w:t>6.4) ремонт улично-дорожной сети с. Унер (ул. Партизанская);</w:t>
            </w:r>
          </w:p>
          <w:p w:rsidR="00875EAD" w:rsidRPr="00875EAD" w:rsidRDefault="00875EAD" w:rsidP="00875EAD">
            <w:pPr>
              <w:autoSpaceDE w:val="0"/>
              <w:autoSpaceDN w:val="0"/>
              <w:adjustRightInd w:val="0"/>
              <w:ind w:firstLine="540"/>
              <w:jc w:val="both"/>
              <w:rPr>
                <w:rFonts w:ascii="Times New Roman" w:eastAsia="Calibri" w:hAnsi="Times New Roman"/>
                <w:bCs/>
                <w:lang w:val="ru-RU"/>
              </w:rPr>
            </w:pPr>
            <w:r w:rsidRPr="00875EAD">
              <w:rPr>
                <w:rFonts w:ascii="Times New Roman" w:eastAsia="Calibri" w:hAnsi="Times New Roman"/>
                <w:bCs/>
                <w:lang w:val="ru-RU"/>
              </w:rPr>
              <w:t>6.5) организация в границах поселения теплоснабжения на территориях муниципальных образований: Орьевский сельсовет; Нагорновский сельсовет; Гладковский сельсовет;</w:t>
            </w:r>
          </w:p>
          <w:p w:rsidR="00875EAD" w:rsidRPr="00875EAD" w:rsidRDefault="00875EAD" w:rsidP="00875EAD">
            <w:pPr>
              <w:autoSpaceDE w:val="0"/>
              <w:autoSpaceDN w:val="0"/>
              <w:adjustRightInd w:val="0"/>
              <w:ind w:firstLine="540"/>
              <w:jc w:val="both"/>
              <w:rPr>
                <w:rFonts w:ascii="Times New Roman" w:eastAsia="Calibri" w:hAnsi="Times New Roman"/>
                <w:bCs/>
                <w:lang w:val="ru-RU"/>
              </w:rPr>
            </w:pPr>
            <w:r w:rsidRPr="00875EAD">
              <w:rPr>
                <w:rFonts w:ascii="Times New Roman" w:eastAsia="Calibri" w:hAnsi="Times New Roman"/>
                <w:bCs/>
                <w:lang w:val="ru-RU"/>
              </w:rPr>
              <w:t>6.6) осуществление внутреннего муниципального финансового контроля на территориях муниципальных образований: Агинский сельсовет, Большеильбинский сельсовет, Большеарбайский сельсовет, Вознесенский сельсовет, Гладковский сельсовет, Кулижниковский сельсовет, Малиновский сельсовет, Межовский сельсовет, Нагорновский сельсовет, Орьевский сельсовет, Среднеагинский сельсовет, Тинской сельсовет, Тугачинский сельсовет, Унерский сельсовет</w:t>
            </w:r>
          </w:p>
          <w:p w:rsidR="00875EAD" w:rsidRPr="00875EAD" w:rsidRDefault="00875EAD" w:rsidP="00875EAD">
            <w:pPr>
              <w:autoSpaceDE w:val="0"/>
              <w:autoSpaceDN w:val="0"/>
              <w:adjustRightInd w:val="0"/>
              <w:ind w:firstLine="540"/>
              <w:jc w:val="both"/>
              <w:rPr>
                <w:rFonts w:ascii="Times New Roman" w:eastAsia="Calibri" w:hAnsi="Times New Roman"/>
                <w:b/>
                <w:bCs/>
                <w:lang w:val="ru-RU"/>
              </w:rPr>
            </w:pPr>
            <w:r w:rsidRPr="00875EAD">
              <w:rPr>
                <w:rFonts w:ascii="Times New Roman" w:eastAsia="Calibri" w:hAnsi="Times New Roman"/>
                <w:b/>
                <w:bCs/>
                <w:lang w:val="ru-RU"/>
              </w:rPr>
              <w:t>2.2. взаимодействие с органами государственной власти, органами местного самоуправления иных муниципальных образований, гражданами и организациями</w:t>
            </w:r>
          </w:p>
          <w:p w:rsidR="00875EAD" w:rsidRPr="00875EAD" w:rsidRDefault="00875EAD" w:rsidP="00875EAD">
            <w:pPr>
              <w:autoSpaceDE w:val="0"/>
              <w:autoSpaceDN w:val="0"/>
              <w:adjustRightInd w:val="0"/>
              <w:ind w:left="567" w:hanging="27"/>
              <w:jc w:val="both"/>
              <w:rPr>
                <w:rFonts w:ascii="Times New Roman" w:eastAsia="Calibri" w:hAnsi="Times New Roman"/>
                <w:b/>
                <w:bCs/>
                <w:lang w:val="ru-RU"/>
              </w:rPr>
            </w:pPr>
            <w:r w:rsidRPr="00875EAD">
              <w:rPr>
                <w:rFonts w:ascii="Times New Roman" w:eastAsia="Calibri" w:hAnsi="Times New Roman"/>
                <w:b/>
                <w:bCs/>
                <w:lang w:val="ru-RU"/>
              </w:rPr>
              <w:t xml:space="preserve">2.3. работа с обращениями граждан </w:t>
            </w:r>
          </w:p>
          <w:p w:rsidR="00875EAD" w:rsidRPr="00875EAD" w:rsidRDefault="00875EAD" w:rsidP="00875EAD">
            <w:pPr>
              <w:autoSpaceDE w:val="0"/>
              <w:autoSpaceDN w:val="0"/>
              <w:adjustRightInd w:val="0"/>
              <w:ind w:left="567" w:hanging="27"/>
              <w:jc w:val="both"/>
              <w:rPr>
                <w:rFonts w:ascii="Times New Roman" w:eastAsia="Calibri" w:hAnsi="Times New Roman"/>
                <w:bCs/>
                <w:lang w:val="ru-RU"/>
              </w:rPr>
            </w:pPr>
            <w:r w:rsidRPr="00875EAD">
              <w:rPr>
                <w:rFonts w:ascii="Times New Roman" w:eastAsia="Calibri" w:hAnsi="Times New Roman"/>
                <w:b/>
                <w:bCs/>
                <w:lang w:val="ru-RU"/>
              </w:rPr>
              <w:t>2.4. личный прием граждан</w:t>
            </w:r>
          </w:p>
        </w:tc>
        <w:tc>
          <w:tcPr>
            <w:tcW w:w="170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r w:rsidRPr="00875EAD">
              <w:rPr>
                <w:rFonts w:ascii="Times New Roman" w:hAnsi="Times New Roman"/>
                <w:bCs/>
                <w:lang w:val="ru-RU" w:eastAsia="ru-RU"/>
              </w:rPr>
              <w:t>Исх. 4949</w:t>
            </w:r>
          </w:p>
          <w:p w:rsidR="00875EAD" w:rsidRPr="00875EAD" w:rsidRDefault="00875EAD" w:rsidP="00875EAD">
            <w:pPr>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r w:rsidRPr="00875EAD">
              <w:rPr>
                <w:rFonts w:ascii="Times New Roman" w:hAnsi="Times New Roman"/>
                <w:bCs/>
                <w:lang w:val="ru-RU" w:eastAsia="ru-RU"/>
              </w:rPr>
              <w:t>Вх. 6072</w:t>
            </w:r>
          </w:p>
          <w:p w:rsidR="00875EAD" w:rsidRPr="00875EAD" w:rsidRDefault="00875EAD" w:rsidP="00875EAD">
            <w:pPr>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55</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r w:rsidRPr="00875EAD">
              <w:rPr>
                <w:rFonts w:ascii="Times New Roman" w:hAnsi="Times New Roman"/>
                <w:bCs/>
                <w:lang w:val="ru-RU" w:eastAsia="ru-RU"/>
              </w:rPr>
              <w:t>683</w:t>
            </w:r>
          </w:p>
          <w:p w:rsidR="00875EAD" w:rsidRPr="00875EAD" w:rsidRDefault="00875EAD" w:rsidP="00875EAD">
            <w:pPr>
              <w:rPr>
                <w:rFonts w:ascii="Times New Roman" w:hAnsi="Times New Roman"/>
                <w:bCs/>
                <w:lang w:val="ru-RU" w:eastAsia="ru-RU"/>
              </w:rPr>
            </w:pPr>
            <w:r w:rsidRPr="00875EAD">
              <w:rPr>
                <w:rFonts w:ascii="Times New Roman" w:hAnsi="Times New Roman"/>
                <w:bCs/>
                <w:lang w:val="ru-RU" w:eastAsia="ru-RU"/>
              </w:rPr>
              <w:t>376</w:t>
            </w:r>
          </w:p>
          <w:p w:rsidR="00875EAD" w:rsidRPr="00875EAD" w:rsidRDefault="00875EAD" w:rsidP="00875EAD">
            <w:pPr>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6</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5522494,33</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12990,33</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580800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2958569</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553945</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1319590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96600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1040890,99</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1000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1000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1000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7000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796</w:t>
            </w: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27</w:t>
            </w:r>
          </w:p>
        </w:tc>
        <w:tc>
          <w:tcPr>
            <w:tcW w:w="1560"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r w:rsidRPr="00875EAD">
              <w:rPr>
                <w:rFonts w:ascii="Times New Roman" w:hAnsi="Times New Roman"/>
                <w:bCs/>
                <w:lang w:val="ru-RU" w:eastAsia="ru-RU"/>
              </w:rPr>
              <w:t>5073</w:t>
            </w:r>
          </w:p>
          <w:p w:rsidR="00875EAD" w:rsidRPr="00875EAD" w:rsidRDefault="00875EAD" w:rsidP="00875EAD">
            <w:pPr>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r w:rsidRPr="00875EAD">
              <w:rPr>
                <w:rFonts w:ascii="Times New Roman" w:hAnsi="Times New Roman"/>
                <w:bCs/>
                <w:lang w:val="ru-RU" w:eastAsia="ru-RU"/>
              </w:rPr>
              <w:t>6209</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73</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p>
          <w:p w:rsidR="00875EAD" w:rsidRPr="00875EAD" w:rsidRDefault="00875EAD" w:rsidP="00875EAD">
            <w:pPr>
              <w:rPr>
                <w:rFonts w:ascii="Times New Roman" w:hAnsi="Times New Roman"/>
                <w:bCs/>
                <w:lang w:val="ru-RU" w:eastAsia="ru-RU"/>
              </w:rPr>
            </w:pPr>
            <w:r w:rsidRPr="00875EAD">
              <w:rPr>
                <w:rFonts w:ascii="Times New Roman" w:hAnsi="Times New Roman"/>
                <w:bCs/>
                <w:lang w:val="ru-RU" w:eastAsia="ru-RU"/>
              </w:rPr>
              <w:t>801</w:t>
            </w:r>
          </w:p>
          <w:p w:rsidR="00875EAD" w:rsidRPr="00875EAD" w:rsidRDefault="00875EAD" w:rsidP="00875EAD">
            <w:pPr>
              <w:rPr>
                <w:rFonts w:ascii="Times New Roman" w:hAnsi="Times New Roman"/>
                <w:bCs/>
                <w:lang w:val="ru-RU" w:eastAsia="ru-RU"/>
              </w:rPr>
            </w:pPr>
            <w:r w:rsidRPr="00875EAD">
              <w:rPr>
                <w:rFonts w:ascii="Times New Roman" w:hAnsi="Times New Roman"/>
                <w:bCs/>
                <w:lang w:val="ru-RU" w:eastAsia="ru-RU"/>
              </w:rPr>
              <w:t xml:space="preserve">392 </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2</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4815027,49</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3218,04</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515300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2680800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433033,45</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1182676</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702823,42</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1500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7000</w:t>
            </w: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702</w:t>
            </w:r>
          </w:p>
          <w:p w:rsidR="00875EAD" w:rsidRPr="00875EAD" w:rsidRDefault="00875EAD" w:rsidP="00875EAD">
            <w:pPr>
              <w:autoSpaceDE w:val="0"/>
              <w:autoSpaceDN w:val="0"/>
              <w:adjustRightInd w:val="0"/>
              <w:rPr>
                <w:rFonts w:ascii="Times New Roman" w:hAnsi="Times New Roman"/>
                <w:bCs/>
                <w:lang w:val="ru-RU" w:eastAsia="ru-RU"/>
              </w:rPr>
            </w:pPr>
            <w:r w:rsidRPr="00875EAD">
              <w:rPr>
                <w:rFonts w:ascii="Times New Roman" w:hAnsi="Times New Roman"/>
                <w:bCs/>
                <w:lang w:val="ru-RU" w:eastAsia="ru-RU"/>
              </w:rPr>
              <w:t>25</w:t>
            </w:r>
          </w:p>
        </w:tc>
        <w:tc>
          <w:tcPr>
            <w:tcW w:w="1021" w:type="dxa"/>
            <w:tcBorders>
              <w:top w:val="single" w:sz="4" w:space="0" w:color="auto"/>
              <w:left w:val="single" w:sz="4" w:space="0" w:color="auto"/>
              <w:bottom w:val="single" w:sz="4" w:space="0" w:color="auto"/>
              <w:right w:val="single" w:sz="4" w:space="0" w:color="auto"/>
            </w:tcBorders>
          </w:tcPr>
          <w:p w:rsidR="00875EAD" w:rsidRPr="00875EAD" w:rsidRDefault="00875EAD" w:rsidP="00875EAD">
            <w:pPr>
              <w:autoSpaceDE w:val="0"/>
              <w:autoSpaceDN w:val="0"/>
              <w:adjustRightInd w:val="0"/>
              <w:rPr>
                <w:rFonts w:ascii="Times New Roman" w:hAnsi="Times New Roman"/>
                <w:highlight w:val="yellow"/>
                <w:lang w:val="ru-RU" w:eastAsia="ru-RU"/>
              </w:rPr>
            </w:pPr>
          </w:p>
        </w:tc>
      </w:tr>
    </w:tbl>
    <w:p w:rsidR="00875EAD" w:rsidRPr="00875EAD" w:rsidRDefault="00875EAD" w:rsidP="00875EAD">
      <w:pPr>
        <w:widowControl w:val="0"/>
        <w:autoSpaceDE w:val="0"/>
        <w:autoSpaceDN w:val="0"/>
        <w:adjustRightInd w:val="0"/>
        <w:ind w:firstLine="540"/>
        <w:jc w:val="both"/>
        <w:rPr>
          <w:rFonts w:ascii="Times New Roman" w:hAnsi="Times New Roman"/>
          <w:b/>
          <w:i/>
          <w:sz w:val="28"/>
          <w:szCs w:val="28"/>
          <w:highlight w:val="yellow"/>
          <w:lang w:val="ru-RU" w:eastAsia="ru-RU"/>
        </w:rPr>
      </w:pPr>
    </w:p>
    <w:p w:rsidR="00875EAD" w:rsidRPr="00875EAD" w:rsidRDefault="00875EAD" w:rsidP="00875EAD">
      <w:pPr>
        <w:widowControl w:val="0"/>
        <w:autoSpaceDE w:val="0"/>
        <w:autoSpaceDN w:val="0"/>
        <w:adjustRightInd w:val="0"/>
        <w:ind w:firstLine="540"/>
        <w:jc w:val="both"/>
        <w:rPr>
          <w:rFonts w:ascii="Times New Roman" w:hAnsi="Times New Roman"/>
          <w:b/>
          <w:i/>
          <w:sz w:val="28"/>
          <w:szCs w:val="28"/>
          <w:highlight w:val="yellow"/>
          <w:lang w:val="ru-RU" w:eastAsia="ru-RU"/>
        </w:rPr>
      </w:pPr>
    </w:p>
    <w:p w:rsidR="00875EAD" w:rsidRPr="00875EAD" w:rsidRDefault="00875EAD" w:rsidP="00875EAD">
      <w:pPr>
        <w:widowControl w:val="0"/>
        <w:autoSpaceDE w:val="0"/>
        <w:autoSpaceDN w:val="0"/>
        <w:adjustRightInd w:val="0"/>
        <w:ind w:firstLine="540"/>
        <w:jc w:val="both"/>
        <w:rPr>
          <w:rFonts w:ascii="Times New Roman" w:hAnsi="Times New Roman"/>
          <w:b/>
          <w:i/>
          <w:sz w:val="28"/>
          <w:szCs w:val="28"/>
          <w:highlight w:val="yellow"/>
          <w:lang w:val="ru-RU" w:eastAsia="ru-RU"/>
        </w:rPr>
      </w:pPr>
    </w:p>
    <w:p w:rsidR="00875EAD" w:rsidRPr="00875EAD" w:rsidRDefault="00875EAD" w:rsidP="00875EAD">
      <w:pPr>
        <w:autoSpaceDE w:val="0"/>
        <w:autoSpaceDN w:val="0"/>
        <w:adjustRightInd w:val="0"/>
        <w:ind w:firstLine="567"/>
        <w:jc w:val="both"/>
        <w:rPr>
          <w:rFonts w:ascii="Times New Roman" w:eastAsia="Calibri" w:hAnsi="Times New Roman"/>
          <w:b/>
          <w:sz w:val="28"/>
          <w:szCs w:val="28"/>
          <w:lang w:val="ru-RU"/>
        </w:rPr>
      </w:pPr>
      <w:r w:rsidRPr="00875EAD">
        <w:rPr>
          <w:rFonts w:ascii="Times New Roman" w:eastAsia="Calibri" w:hAnsi="Times New Roman"/>
          <w:b/>
          <w:sz w:val="28"/>
          <w:szCs w:val="28"/>
          <w:lang w:val="ru-RU"/>
        </w:rPr>
        <w:t>Раздел 3. Основные цели и направления деятельности за истекший период и перспектива на 2020 год.</w:t>
      </w:r>
    </w:p>
    <w:p w:rsidR="00875EAD" w:rsidRPr="00875EAD" w:rsidRDefault="00875EAD" w:rsidP="00875EAD">
      <w:pPr>
        <w:autoSpaceDE w:val="0"/>
        <w:autoSpaceDN w:val="0"/>
        <w:adjustRightInd w:val="0"/>
        <w:ind w:firstLine="567"/>
        <w:jc w:val="both"/>
        <w:rPr>
          <w:rFonts w:ascii="Times New Roman" w:eastAsia="Calibri" w:hAnsi="Times New Roman"/>
          <w:b/>
          <w:sz w:val="28"/>
          <w:szCs w:val="28"/>
          <w:lang w:val="ru-RU"/>
        </w:rPr>
      </w:pPr>
    </w:p>
    <w:p w:rsidR="00875EAD" w:rsidRPr="00875EAD" w:rsidRDefault="00875EAD" w:rsidP="00875EAD">
      <w:pPr>
        <w:jc w:val="both"/>
        <w:rPr>
          <w:rFonts w:ascii="Times New Roman" w:hAnsi="Times New Roman"/>
          <w:sz w:val="28"/>
          <w:szCs w:val="26"/>
          <w:lang w:val="ru-RU" w:eastAsia="ru-RU"/>
        </w:rPr>
      </w:pPr>
      <w:r w:rsidRPr="00875EAD">
        <w:rPr>
          <w:rFonts w:ascii="Times New Roman" w:hAnsi="Times New Roman"/>
          <w:bCs/>
          <w:sz w:val="28"/>
          <w:szCs w:val="26"/>
          <w:lang w:val="ru-RU" w:eastAsia="ru-RU"/>
        </w:rPr>
        <w:tab/>
        <w:t xml:space="preserve">С начала 2020 года в рамках исполнения </w:t>
      </w:r>
      <w:r w:rsidR="00C27148" w:rsidRPr="00875EAD">
        <w:rPr>
          <w:rFonts w:ascii="Times New Roman" w:hAnsi="Times New Roman"/>
          <w:bCs/>
          <w:sz w:val="28"/>
          <w:szCs w:val="26"/>
          <w:lang w:val="ru-RU" w:eastAsia="ru-RU"/>
        </w:rPr>
        <w:t>полномочий,</w:t>
      </w:r>
      <w:r w:rsidRPr="00875EAD">
        <w:rPr>
          <w:rFonts w:ascii="Times New Roman" w:hAnsi="Times New Roman"/>
          <w:bCs/>
          <w:sz w:val="28"/>
          <w:szCs w:val="26"/>
          <w:lang w:val="ru-RU" w:eastAsia="ru-RU"/>
        </w:rPr>
        <w:t xml:space="preserve"> определенных Федеральным законом от 06.10.2003 № 131-ФЗ "Об общих принципах организации местного самоуправления в Российской Федерации" администраций Саянского района проводятся работа в разных сферах деятельности:</w:t>
      </w:r>
    </w:p>
    <w:p w:rsidR="00875EAD" w:rsidRPr="00875EAD" w:rsidRDefault="00875EAD" w:rsidP="00875EAD">
      <w:pPr>
        <w:autoSpaceDE w:val="0"/>
        <w:autoSpaceDN w:val="0"/>
        <w:adjustRightInd w:val="0"/>
        <w:ind w:firstLine="567"/>
        <w:jc w:val="both"/>
        <w:rPr>
          <w:rFonts w:ascii="Times New Roman" w:eastAsia="Calibri" w:hAnsi="Times New Roman"/>
          <w:b/>
          <w:sz w:val="28"/>
          <w:szCs w:val="26"/>
          <w:lang w:val="ru-RU"/>
        </w:rPr>
      </w:pPr>
      <w:r w:rsidRPr="00875EAD">
        <w:rPr>
          <w:rFonts w:ascii="Times New Roman" w:eastAsia="Calibri" w:hAnsi="Times New Roman"/>
          <w:b/>
          <w:sz w:val="28"/>
          <w:szCs w:val="26"/>
          <w:lang w:val="ru-RU"/>
        </w:rPr>
        <w:t>в сфере ЖКХ:</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1. Проходит государственную экспертизу проектная документация капитального ремонта крыши здания, расположенного по адресу: с. Агинское, ул. Дружбы, 7 б, переданного в оперативное управление МКУ Молодежного Центра "Саяны" в пределах 4500,00 тыс.руб.</w:t>
      </w:r>
    </w:p>
    <w:p w:rsidR="00875EAD" w:rsidRPr="00875EAD" w:rsidRDefault="00875EAD" w:rsidP="00875EAD">
      <w:pPr>
        <w:ind w:firstLine="567"/>
        <w:jc w:val="both"/>
        <w:rPr>
          <w:rFonts w:ascii="Times New Roman" w:hAnsi="Times New Roman"/>
          <w:sz w:val="28"/>
          <w:szCs w:val="28"/>
          <w:lang w:val="ru-RU" w:eastAsia="ru-RU"/>
        </w:rPr>
      </w:pPr>
      <w:r w:rsidRPr="00875EAD">
        <w:rPr>
          <w:rFonts w:ascii="Times New Roman" w:hAnsi="Times New Roman"/>
          <w:sz w:val="28"/>
          <w:szCs w:val="28"/>
          <w:lang w:val="ru-RU" w:eastAsia="ru-RU"/>
        </w:rPr>
        <w:t>2. В рамках государственной программы Красноярского края «Охрана окружающей среды, воспроизводство природных ресурсов» предварительно выделена сумма субсидии в размере 6000,00 тыс.руб. на обустройство площадок под контейнерное оборудование и приобретение контейнеров. Установка планируется на территории Агинского сельсовета.</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3. Заканчивается проектирование устройства моста в </w:t>
      </w:r>
      <w:proofErr w:type="spellStart"/>
      <w:r w:rsidRPr="00875EAD">
        <w:rPr>
          <w:rFonts w:ascii="Times New Roman" w:eastAsia="Calibri" w:hAnsi="Times New Roman"/>
          <w:sz w:val="28"/>
          <w:szCs w:val="28"/>
          <w:lang w:val="ru-RU"/>
        </w:rPr>
        <w:t>с.Агинское</w:t>
      </w:r>
      <w:proofErr w:type="spellEnd"/>
      <w:r w:rsidRPr="00875EAD">
        <w:rPr>
          <w:rFonts w:ascii="Times New Roman" w:eastAsia="Calibri" w:hAnsi="Times New Roman"/>
          <w:sz w:val="28"/>
          <w:szCs w:val="28"/>
          <w:lang w:val="ru-RU"/>
        </w:rPr>
        <w:t xml:space="preserve">, </w:t>
      </w:r>
      <w:proofErr w:type="spellStart"/>
      <w:r w:rsidRPr="00875EAD">
        <w:rPr>
          <w:rFonts w:ascii="Times New Roman" w:eastAsia="Calibri" w:hAnsi="Times New Roman"/>
          <w:sz w:val="28"/>
          <w:szCs w:val="28"/>
          <w:lang w:val="ru-RU"/>
        </w:rPr>
        <w:t>ул.Советская</w:t>
      </w:r>
      <w:proofErr w:type="spellEnd"/>
      <w:r w:rsidRPr="00875EAD">
        <w:rPr>
          <w:rFonts w:ascii="Times New Roman" w:eastAsia="Calibri" w:hAnsi="Times New Roman"/>
          <w:sz w:val="28"/>
          <w:szCs w:val="28"/>
          <w:lang w:val="ru-RU"/>
        </w:rPr>
        <w:t>.</w:t>
      </w:r>
    </w:p>
    <w:p w:rsidR="00875EAD" w:rsidRPr="00875EAD" w:rsidRDefault="00875EAD" w:rsidP="00875EAD">
      <w:pPr>
        <w:ind w:firstLine="567"/>
        <w:jc w:val="both"/>
        <w:rPr>
          <w:rFonts w:ascii="Times New Roman" w:hAnsi="Times New Roman"/>
          <w:sz w:val="28"/>
          <w:szCs w:val="28"/>
          <w:lang w:val="ru-RU" w:eastAsia="ru-RU"/>
        </w:rPr>
      </w:pPr>
      <w:r w:rsidRPr="00875EAD">
        <w:rPr>
          <w:rFonts w:ascii="Times New Roman" w:hAnsi="Times New Roman"/>
          <w:sz w:val="28"/>
          <w:szCs w:val="28"/>
          <w:lang w:val="ru-RU" w:eastAsia="ru-RU"/>
        </w:rPr>
        <w:t>4. В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875EAD" w:rsidRPr="00875EAD" w:rsidRDefault="00875EAD" w:rsidP="00875EAD">
      <w:pPr>
        <w:ind w:firstLine="567"/>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4.1. по мероприятию на повышение эксплуатационной надежности объектов коммунальной инфраструктуры, находящихся в муниципальной собственности выделена </w:t>
      </w:r>
      <w:r w:rsidRPr="00875EAD">
        <w:rPr>
          <w:rFonts w:ascii="Times New Roman" w:hAnsi="Times New Roman"/>
          <w:color w:val="000000"/>
          <w:sz w:val="28"/>
          <w:szCs w:val="28"/>
          <w:lang w:val="ru-RU" w:eastAsia="ru-RU"/>
        </w:rPr>
        <w:t>субсидия</w:t>
      </w:r>
      <w:r w:rsidRPr="00875EAD">
        <w:rPr>
          <w:rFonts w:ascii="Times New Roman" w:hAnsi="Times New Roman"/>
          <w:sz w:val="28"/>
          <w:szCs w:val="28"/>
          <w:lang w:val="ru-RU" w:eastAsia="ru-RU"/>
        </w:rPr>
        <w:t xml:space="preserve"> на о</w:t>
      </w:r>
      <w:r w:rsidRPr="00875EAD">
        <w:rPr>
          <w:rFonts w:ascii="Times New Roman" w:hAnsi="Times New Roman"/>
          <w:color w:val="000000"/>
          <w:sz w:val="28"/>
          <w:szCs w:val="28"/>
          <w:lang w:val="ru-RU" w:eastAsia="ru-RU"/>
        </w:rPr>
        <w:t xml:space="preserve">бщую сумму 7580,00 тыс.руб., на которую </w:t>
      </w:r>
      <w:r w:rsidRPr="00875EAD">
        <w:rPr>
          <w:rFonts w:ascii="Times New Roman" w:hAnsi="Times New Roman"/>
          <w:sz w:val="28"/>
          <w:szCs w:val="28"/>
          <w:lang w:val="ru-RU" w:eastAsia="ru-RU"/>
        </w:rPr>
        <w:t xml:space="preserve">планируется к выполнение капитальных ремонтов: </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sz w:val="28"/>
          <w:szCs w:val="28"/>
          <w:lang w:val="ru-RU" w:eastAsia="ru-RU"/>
        </w:rPr>
        <w:tab/>
        <w:t xml:space="preserve">1) </w:t>
      </w:r>
      <w:r w:rsidRPr="00875EAD">
        <w:rPr>
          <w:rFonts w:ascii="Times New Roman" w:hAnsi="Times New Roman"/>
          <w:color w:val="000000"/>
          <w:sz w:val="28"/>
          <w:szCs w:val="28"/>
          <w:lang w:val="ru-RU" w:eastAsia="ru-RU"/>
        </w:rPr>
        <w:t xml:space="preserve">участка тепловой сети по </w:t>
      </w:r>
      <w:proofErr w:type="spellStart"/>
      <w:r w:rsidR="00C27148" w:rsidRPr="00875EAD">
        <w:rPr>
          <w:rFonts w:ascii="Times New Roman" w:hAnsi="Times New Roman"/>
          <w:color w:val="000000"/>
          <w:sz w:val="28"/>
          <w:szCs w:val="28"/>
          <w:lang w:val="ru-RU" w:eastAsia="ru-RU"/>
        </w:rPr>
        <w:t>ул.Новая</w:t>
      </w:r>
      <w:proofErr w:type="spellEnd"/>
      <w:r w:rsidR="00C27148" w:rsidRPr="00875EAD">
        <w:rPr>
          <w:rFonts w:ascii="Times New Roman" w:hAnsi="Times New Roman"/>
          <w:color w:val="000000"/>
          <w:sz w:val="28"/>
          <w:szCs w:val="28"/>
          <w:lang w:val="ru-RU" w:eastAsia="ru-RU"/>
        </w:rPr>
        <w:t xml:space="preserve"> в</w:t>
      </w:r>
      <w:r w:rsidRPr="00875EAD">
        <w:rPr>
          <w:rFonts w:ascii="Times New Roman" w:hAnsi="Times New Roman"/>
          <w:color w:val="000000"/>
          <w:sz w:val="28"/>
          <w:szCs w:val="28"/>
          <w:lang w:val="ru-RU" w:eastAsia="ru-RU"/>
        </w:rPr>
        <w:t xml:space="preserve"> с.Межово;</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ab/>
        <w:t>2) участка тепловой сети в с. Нагорное;</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ab/>
        <w:t xml:space="preserve">3) приобретение водогрейных котлов в количестве 7 шт. для котельных в </w:t>
      </w:r>
      <w:proofErr w:type="spellStart"/>
      <w:r w:rsidRPr="00875EAD">
        <w:rPr>
          <w:rFonts w:ascii="Times New Roman" w:hAnsi="Times New Roman"/>
          <w:color w:val="000000"/>
          <w:sz w:val="28"/>
          <w:szCs w:val="28"/>
          <w:lang w:val="ru-RU" w:eastAsia="ru-RU"/>
        </w:rPr>
        <w:t>п.Орье</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с.Средняя</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Агинка</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с.Большой</w:t>
      </w:r>
      <w:proofErr w:type="spellEnd"/>
      <w:r w:rsidRPr="00875EAD">
        <w:rPr>
          <w:rFonts w:ascii="Times New Roman" w:hAnsi="Times New Roman"/>
          <w:color w:val="000000"/>
          <w:sz w:val="28"/>
          <w:szCs w:val="28"/>
          <w:lang w:val="ru-RU" w:eastAsia="ru-RU"/>
        </w:rPr>
        <w:t xml:space="preserve"> Арбай, </w:t>
      </w:r>
      <w:proofErr w:type="spellStart"/>
      <w:r w:rsidRPr="00875EAD">
        <w:rPr>
          <w:rFonts w:ascii="Times New Roman" w:hAnsi="Times New Roman"/>
          <w:color w:val="000000"/>
          <w:sz w:val="28"/>
          <w:szCs w:val="28"/>
          <w:lang w:val="ru-RU" w:eastAsia="ru-RU"/>
        </w:rPr>
        <w:t>с.Тинская</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с.Нагорное</w:t>
      </w:r>
      <w:proofErr w:type="spellEnd"/>
      <w:r w:rsidRPr="00875EAD">
        <w:rPr>
          <w:rFonts w:ascii="Times New Roman" w:hAnsi="Times New Roman"/>
          <w:color w:val="000000"/>
          <w:sz w:val="28"/>
          <w:szCs w:val="28"/>
          <w:lang w:val="ru-RU" w:eastAsia="ru-RU"/>
        </w:rPr>
        <w:t xml:space="preserve">, </w:t>
      </w:r>
      <w:proofErr w:type="spellStart"/>
      <w:r w:rsidRPr="00875EAD">
        <w:rPr>
          <w:rFonts w:ascii="Times New Roman" w:hAnsi="Times New Roman"/>
          <w:color w:val="000000"/>
          <w:sz w:val="28"/>
          <w:szCs w:val="28"/>
          <w:lang w:val="ru-RU" w:eastAsia="ru-RU"/>
        </w:rPr>
        <w:t>с.Малиновка</w:t>
      </w:r>
      <w:proofErr w:type="spellEnd"/>
      <w:r w:rsidRPr="00875EAD">
        <w:rPr>
          <w:rFonts w:ascii="Times New Roman" w:hAnsi="Times New Roman"/>
          <w:color w:val="000000"/>
          <w:sz w:val="28"/>
          <w:szCs w:val="28"/>
          <w:lang w:val="ru-RU" w:eastAsia="ru-RU"/>
        </w:rPr>
        <w:t>.</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ab/>
        <w:t xml:space="preserve">4.2. по мероприятию на выполнение предписаний </w:t>
      </w:r>
      <w:proofErr w:type="spellStart"/>
      <w:r w:rsidRPr="00875EAD">
        <w:rPr>
          <w:rFonts w:ascii="Times New Roman" w:hAnsi="Times New Roman"/>
          <w:color w:val="000000"/>
          <w:sz w:val="28"/>
          <w:szCs w:val="28"/>
          <w:lang w:val="ru-RU" w:eastAsia="ru-RU"/>
        </w:rPr>
        <w:t>Ростехнадзора</w:t>
      </w:r>
      <w:proofErr w:type="spellEnd"/>
      <w:r w:rsidRPr="00875EAD">
        <w:rPr>
          <w:rFonts w:ascii="Times New Roman" w:hAnsi="Times New Roman"/>
          <w:color w:val="000000"/>
          <w:sz w:val="28"/>
          <w:szCs w:val="28"/>
          <w:lang w:val="ru-RU" w:eastAsia="ru-RU"/>
        </w:rPr>
        <w:t xml:space="preserve"> выделена субсидия на общую сумму 7203,50 тыс.руб. на следующие виды работ:</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ab/>
        <w:t>1) установка приборов учета тепловой энергии в муниципальных котельных, в количестве 9 шт.;</w:t>
      </w:r>
    </w:p>
    <w:p w:rsidR="00875EAD" w:rsidRPr="00875EAD" w:rsidRDefault="00875EAD" w:rsidP="00875EAD">
      <w:pPr>
        <w:jc w:val="both"/>
        <w:rPr>
          <w:rFonts w:ascii="Times New Roman" w:hAnsi="Times New Roman"/>
          <w:color w:val="000000"/>
          <w:sz w:val="28"/>
          <w:szCs w:val="28"/>
          <w:lang w:val="ru-RU" w:eastAsia="ru-RU"/>
        </w:rPr>
      </w:pPr>
      <w:r w:rsidRPr="00875EAD">
        <w:rPr>
          <w:rFonts w:ascii="Times New Roman" w:hAnsi="Times New Roman"/>
          <w:color w:val="000000"/>
          <w:sz w:val="28"/>
          <w:szCs w:val="28"/>
          <w:lang w:val="ru-RU" w:eastAsia="ru-RU"/>
        </w:rPr>
        <w:tab/>
        <w:t xml:space="preserve">2) установка оборудования </w:t>
      </w:r>
      <w:proofErr w:type="spellStart"/>
      <w:r w:rsidRPr="00875EAD">
        <w:rPr>
          <w:rFonts w:ascii="Times New Roman" w:hAnsi="Times New Roman"/>
          <w:color w:val="000000"/>
          <w:sz w:val="28"/>
          <w:szCs w:val="28"/>
          <w:lang w:val="ru-RU" w:eastAsia="ru-RU"/>
        </w:rPr>
        <w:t>химводоподготовки</w:t>
      </w:r>
      <w:proofErr w:type="spellEnd"/>
      <w:r w:rsidRPr="00875EAD">
        <w:rPr>
          <w:rFonts w:ascii="Times New Roman" w:hAnsi="Times New Roman"/>
          <w:color w:val="000000"/>
          <w:sz w:val="28"/>
          <w:szCs w:val="28"/>
          <w:lang w:val="ru-RU" w:eastAsia="ru-RU"/>
        </w:rPr>
        <w:t xml:space="preserve"> в муниципальных котельных </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ab/>
        <w:t>5.Прорабатывается вопрос по передаче в концессию объектов водоснабжения населенных пунктов.</w:t>
      </w:r>
    </w:p>
    <w:p w:rsidR="00875EAD" w:rsidRPr="00875EAD" w:rsidRDefault="00875EAD" w:rsidP="00875EAD">
      <w:pPr>
        <w:widowControl w:val="0"/>
        <w:autoSpaceDE w:val="0"/>
        <w:autoSpaceDN w:val="0"/>
        <w:adjustRightInd w:val="0"/>
        <w:ind w:firstLine="709"/>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6. Установлены приборы учета в 11 муниципальных зданиях. </w:t>
      </w:r>
      <w:r w:rsidRPr="00875EAD">
        <w:rPr>
          <w:rFonts w:ascii="Times New Roman" w:hAnsi="Times New Roman"/>
          <w:sz w:val="28"/>
          <w:szCs w:val="28"/>
          <w:lang w:val="ru-RU" w:eastAsia="ru-RU"/>
        </w:rPr>
        <w:lastRenderedPageBreak/>
        <w:t>Предлагаемый экономический эффект 5000,00 тыс.руб. в год.</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ab/>
        <w:t xml:space="preserve">7. В рамках федеральной целевой программы «Жилище» одна молодая семья получила социальную выплату на приобретение (строительство) жилья в размере 996,4 тыс.руб. </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ab/>
        <w:t>8. В рамках реализации Закона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ресурсоснабжающим организациям выплачена компенсация на сумму 1750,00 тыс. руб.</w:t>
      </w:r>
    </w:p>
    <w:p w:rsidR="00875EAD" w:rsidRPr="00875EAD" w:rsidRDefault="00875EAD" w:rsidP="00875EAD">
      <w:pPr>
        <w:widowControl w:val="0"/>
        <w:autoSpaceDE w:val="0"/>
        <w:autoSpaceDN w:val="0"/>
        <w:adjustRightInd w:val="0"/>
        <w:ind w:firstLine="709"/>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9. Заключено соглашение на выделение субсидии на обустройство и восстановление воинских захоронений в размере 40,00 тыс.руб. и заключен контракт на проведение работ по установке памятника погибшего при защите отечества в д. Большой </w:t>
      </w:r>
      <w:proofErr w:type="spellStart"/>
      <w:r w:rsidRPr="00875EAD">
        <w:rPr>
          <w:rFonts w:ascii="Times New Roman" w:hAnsi="Times New Roman"/>
          <w:sz w:val="28"/>
          <w:szCs w:val="28"/>
          <w:lang w:val="ru-RU" w:eastAsia="ru-RU"/>
        </w:rPr>
        <w:t>Ильбин</w:t>
      </w:r>
      <w:proofErr w:type="spellEnd"/>
      <w:r w:rsidRPr="00875EAD">
        <w:rPr>
          <w:rFonts w:ascii="Times New Roman" w:hAnsi="Times New Roman"/>
          <w:sz w:val="28"/>
          <w:szCs w:val="28"/>
          <w:lang w:val="ru-RU" w:eastAsia="ru-RU"/>
        </w:rPr>
        <w:t>.</w:t>
      </w:r>
    </w:p>
    <w:p w:rsidR="00875EAD" w:rsidRPr="00875EAD" w:rsidRDefault="00875EAD" w:rsidP="00875EAD">
      <w:pPr>
        <w:widowControl w:val="0"/>
        <w:autoSpaceDE w:val="0"/>
        <w:autoSpaceDN w:val="0"/>
        <w:adjustRightInd w:val="0"/>
        <w:ind w:firstLine="709"/>
        <w:jc w:val="both"/>
        <w:rPr>
          <w:rFonts w:ascii="Times New Roman" w:hAnsi="Times New Roman"/>
          <w:sz w:val="28"/>
          <w:szCs w:val="28"/>
          <w:lang w:val="ru-RU" w:eastAsia="ru-RU"/>
        </w:rPr>
      </w:pPr>
      <w:r w:rsidRPr="00875EAD">
        <w:rPr>
          <w:rFonts w:ascii="Times New Roman" w:hAnsi="Times New Roman"/>
          <w:sz w:val="28"/>
          <w:szCs w:val="28"/>
          <w:lang w:val="ru-RU" w:eastAsia="ru-RU"/>
        </w:rPr>
        <w:t>10. В рамках государственной программы Красноярского края "Содействие развития местного самоуправления":</w:t>
      </w:r>
    </w:p>
    <w:p w:rsidR="00875EAD" w:rsidRPr="00875EAD" w:rsidRDefault="00875EAD" w:rsidP="00875EAD">
      <w:pPr>
        <w:widowControl w:val="0"/>
        <w:autoSpaceDE w:val="0"/>
        <w:autoSpaceDN w:val="0"/>
        <w:adjustRightInd w:val="0"/>
        <w:ind w:firstLine="709"/>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10.1. по подпрограмме "Жители за чистоту и благоустройство" 6 сельсоветам выделено 2605,54 тыс.руб.; Кулижниковский - 499,16 тыс.руб., Среднеагинский - 249,89 тыс.руб., сельсоветы установка детской игровой площадки, Унерский - 780,66 тыс.руб., Вознесенский - 276,29 тыс.руб., на уличное освещение, в </w:t>
      </w:r>
      <w:proofErr w:type="spellStart"/>
      <w:r w:rsidRPr="00875EAD">
        <w:rPr>
          <w:rFonts w:ascii="Times New Roman" w:hAnsi="Times New Roman"/>
          <w:sz w:val="28"/>
          <w:szCs w:val="28"/>
          <w:lang w:val="ru-RU" w:eastAsia="ru-RU"/>
        </w:rPr>
        <w:t>Нагорновском</w:t>
      </w:r>
      <w:proofErr w:type="spellEnd"/>
      <w:r w:rsidRPr="00875EAD">
        <w:rPr>
          <w:rFonts w:ascii="Times New Roman" w:hAnsi="Times New Roman"/>
          <w:sz w:val="28"/>
          <w:szCs w:val="28"/>
          <w:lang w:val="ru-RU" w:eastAsia="ru-RU"/>
        </w:rPr>
        <w:t xml:space="preserve"> -519,63 тыс.руб., сельсовете проведут реконструкцию памятника погибшим участникам ВОВ 1941-1945гг., в </w:t>
      </w:r>
      <w:proofErr w:type="spellStart"/>
      <w:r w:rsidRPr="00875EAD">
        <w:rPr>
          <w:rFonts w:ascii="Times New Roman" w:hAnsi="Times New Roman"/>
          <w:sz w:val="28"/>
          <w:szCs w:val="28"/>
          <w:lang w:val="ru-RU" w:eastAsia="ru-RU"/>
        </w:rPr>
        <w:t>д.Тинском</w:t>
      </w:r>
      <w:proofErr w:type="spellEnd"/>
      <w:r w:rsidRPr="00875EAD">
        <w:rPr>
          <w:rFonts w:ascii="Times New Roman" w:hAnsi="Times New Roman"/>
          <w:sz w:val="28"/>
          <w:szCs w:val="28"/>
          <w:lang w:val="ru-RU" w:eastAsia="ru-RU"/>
        </w:rPr>
        <w:t xml:space="preserve"> - 279,89 тыс.руб., сельсовете реконструкция забора на кладбище в д. </w:t>
      </w:r>
      <w:proofErr w:type="spellStart"/>
      <w:r w:rsidRPr="00875EAD">
        <w:rPr>
          <w:rFonts w:ascii="Times New Roman" w:hAnsi="Times New Roman"/>
          <w:sz w:val="28"/>
          <w:szCs w:val="28"/>
          <w:lang w:val="ru-RU" w:eastAsia="ru-RU"/>
        </w:rPr>
        <w:t>Чарга</w:t>
      </w:r>
      <w:proofErr w:type="spellEnd"/>
      <w:r w:rsidRPr="00875EAD">
        <w:rPr>
          <w:rFonts w:ascii="Times New Roman" w:hAnsi="Times New Roman"/>
          <w:sz w:val="28"/>
          <w:szCs w:val="28"/>
          <w:lang w:val="ru-RU" w:eastAsia="ru-RU"/>
        </w:rPr>
        <w:t>).</w:t>
      </w:r>
    </w:p>
    <w:p w:rsidR="00875EAD" w:rsidRPr="00875EAD" w:rsidRDefault="00875EAD" w:rsidP="00875EAD">
      <w:pPr>
        <w:widowControl w:val="0"/>
        <w:autoSpaceDE w:val="0"/>
        <w:autoSpaceDN w:val="0"/>
        <w:adjustRightInd w:val="0"/>
        <w:ind w:firstLine="709"/>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10.2. по подпрограмме "Инициатива жителей - эффективность в работе" 5 сельсоветам выделено 1153,36 тыс.руб.; планируется установить детские игровые площадки в д. Павловка - 300,00 тыс.руб. и </w:t>
      </w:r>
      <w:proofErr w:type="spellStart"/>
      <w:r w:rsidRPr="00875EAD">
        <w:rPr>
          <w:rFonts w:ascii="Times New Roman" w:hAnsi="Times New Roman"/>
          <w:sz w:val="28"/>
          <w:szCs w:val="28"/>
          <w:lang w:val="ru-RU" w:eastAsia="ru-RU"/>
        </w:rPr>
        <w:t>д.Папиково</w:t>
      </w:r>
      <w:proofErr w:type="spellEnd"/>
      <w:r w:rsidRPr="00875EAD">
        <w:rPr>
          <w:rFonts w:ascii="Times New Roman" w:hAnsi="Times New Roman"/>
          <w:sz w:val="28"/>
          <w:szCs w:val="28"/>
          <w:lang w:val="ru-RU" w:eastAsia="ru-RU"/>
        </w:rPr>
        <w:t xml:space="preserve"> - 249,99 тыс.руб., а также спортивную площадку в </w:t>
      </w:r>
      <w:proofErr w:type="spellStart"/>
      <w:r w:rsidRPr="00875EAD">
        <w:rPr>
          <w:rFonts w:ascii="Times New Roman" w:hAnsi="Times New Roman"/>
          <w:sz w:val="28"/>
          <w:szCs w:val="28"/>
          <w:lang w:val="ru-RU" w:eastAsia="ru-RU"/>
        </w:rPr>
        <w:t>с.Большой</w:t>
      </w:r>
      <w:proofErr w:type="spellEnd"/>
      <w:r w:rsidRPr="00875EAD">
        <w:rPr>
          <w:rFonts w:ascii="Times New Roman" w:hAnsi="Times New Roman"/>
          <w:sz w:val="28"/>
          <w:szCs w:val="28"/>
          <w:lang w:val="ru-RU" w:eastAsia="ru-RU"/>
        </w:rPr>
        <w:t xml:space="preserve"> Арбай - 249,56 тыс.руб., замена ограждения на кладбище в </w:t>
      </w:r>
      <w:proofErr w:type="spellStart"/>
      <w:r w:rsidRPr="00875EAD">
        <w:rPr>
          <w:rFonts w:ascii="Times New Roman" w:hAnsi="Times New Roman"/>
          <w:sz w:val="28"/>
          <w:szCs w:val="28"/>
          <w:lang w:val="ru-RU" w:eastAsia="ru-RU"/>
        </w:rPr>
        <w:t>д.Абалаково</w:t>
      </w:r>
      <w:proofErr w:type="spellEnd"/>
      <w:r w:rsidRPr="00875EAD">
        <w:rPr>
          <w:rFonts w:ascii="Times New Roman" w:hAnsi="Times New Roman"/>
          <w:sz w:val="28"/>
          <w:szCs w:val="28"/>
          <w:lang w:val="ru-RU" w:eastAsia="ru-RU"/>
        </w:rPr>
        <w:t xml:space="preserve"> - 248,98 тыс.руб., проведут замену уличного освещения в </w:t>
      </w:r>
      <w:proofErr w:type="spellStart"/>
      <w:r w:rsidRPr="00875EAD">
        <w:rPr>
          <w:rFonts w:ascii="Times New Roman" w:hAnsi="Times New Roman"/>
          <w:sz w:val="28"/>
          <w:szCs w:val="28"/>
          <w:lang w:val="ru-RU" w:eastAsia="ru-RU"/>
        </w:rPr>
        <w:t>д.Шудрово</w:t>
      </w:r>
      <w:proofErr w:type="spellEnd"/>
      <w:r w:rsidRPr="00875EAD">
        <w:rPr>
          <w:rFonts w:ascii="Times New Roman" w:hAnsi="Times New Roman"/>
          <w:sz w:val="28"/>
          <w:szCs w:val="28"/>
          <w:lang w:val="ru-RU" w:eastAsia="ru-RU"/>
        </w:rPr>
        <w:t xml:space="preserve"> - 104,82 тыс.руб.. На средства спонсорской помощи в размере 500,00 тыс.руб.. планируется приобрести оборудование для детского сада "Родничок".</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ab/>
        <w:t>11. В рамках муниципальной программы "Развитие транспортной системы":</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ab/>
        <w:t>11.1. по подпрограмме "Дороги Саянского района" проведение ремонтов автомобильных дорог общего пользования местного значения в сумме 6542,80 тыс.руб., а также осуществление мероприятий по содержанию автодорог в сумме 3474,20 тыс.руб.;</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ab/>
        <w:t xml:space="preserve">11.2. по подпрограмме "Повышение безопасности дорожного движения в Саянском районе" </w:t>
      </w:r>
      <w:r w:rsidR="00C27148" w:rsidRPr="00875EAD">
        <w:rPr>
          <w:rFonts w:ascii="Times New Roman" w:hAnsi="Times New Roman"/>
          <w:sz w:val="28"/>
          <w:szCs w:val="28"/>
          <w:lang w:val="ru-RU" w:eastAsia="ru-RU"/>
        </w:rPr>
        <w:t>мероприятия,</w:t>
      </w:r>
      <w:r w:rsidRPr="00875EAD">
        <w:rPr>
          <w:rFonts w:ascii="Times New Roman" w:hAnsi="Times New Roman"/>
          <w:sz w:val="28"/>
          <w:szCs w:val="28"/>
          <w:lang w:val="ru-RU" w:eastAsia="ru-RU"/>
        </w:rPr>
        <w:t xml:space="preserve"> направленные на обустройство пешеходных переходов на сумму 1644,70 тыс.руб.</w:t>
      </w:r>
    </w:p>
    <w:p w:rsidR="00875EAD" w:rsidRPr="00875EAD" w:rsidRDefault="00875EAD" w:rsidP="00875EAD">
      <w:pPr>
        <w:jc w:val="both"/>
        <w:rPr>
          <w:rFonts w:ascii="Times New Roman" w:hAnsi="Times New Roman"/>
          <w:sz w:val="28"/>
          <w:szCs w:val="28"/>
          <w:lang w:val="ru-RU" w:eastAsia="ru-RU"/>
        </w:rPr>
      </w:pPr>
      <w:r w:rsidRPr="00875EAD">
        <w:rPr>
          <w:rFonts w:ascii="Times New Roman" w:hAnsi="Times New Roman"/>
          <w:sz w:val="28"/>
          <w:szCs w:val="28"/>
          <w:lang w:val="ru-RU" w:eastAsia="ru-RU"/>
        </w:rPr>
        <w:tab/>
        <w:t xml:space="preserve">11.3. по подпрограмме "Развитие транспортного комплекса Саянского района" предоставление субсидии на компенсацию расходов, возникающих в </w:t>
      </w:r>
      <w:r w:rsidRPr="00875EAD">
        <w:rPr>
          <w:rFonts w:ascii="Times New Roman" w:hAnsi="Times New Roman"/>
          <w:sz w:val="28"/>
          <w:szCs w:val="28"/>
          <w:lang w:val="ru-RU" w:eastAsia="ru-RU"/>
        </w:rPr>
        <w:lastRenderedPageBreak/>
        <w:t>результате небольшой интенсивности пассажиропотоков предприятию- перевозчику в сумме 8115,00 тыс.руб.</w:t>
      </w:r>
    </w:p>
    <w:p w:rsidR="00875EAD" w:rsidRPr="00875EAD" w:rsidRDefault="00875EAD" w:rsidP="00875EAD">
      <w:pPr>
        <w:autoSpaceDE w:val="0"/>
        <w:autoSpaceDN w:val="0"/>
        <w:adjustRightInd w:val="0"/>
        <w:ind w:firstLine="567"/>
        <w:jc w:val="both"/>
        <w:rPr>
          <w:rFonts w:ascii="Times New Roman" w:eastAsia="Calibri" w:hAnsi="Times New Roman"/>
          <w:b/>
          <w:sz w:val="28"/>
          <w:szCs w:val="26"/>
          <w:lang w:val="ru-RU"/>
        </w:rPr>
      </w:pPr>
      <w:r w:rsidRPr="00875EAD">
        <w:rPr>
          <w:rFonts w:ascii="Times New Roman" w:eastAsia="Calibri" w:hAnsi="Times New Roman"/>
          <w:b/>
          <w:sz w:val="28"/>
          <w:szCs w:val="26"/>
          <w:lang w:val="ru-RU"/>
        </w:rPr>
        <w:t>в сфере развития сельского хозяйства:</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1. В рамках закона Красноярского края от 21.02.2006 №17-4487 "О государственной поддержке субъектов агропромышленного комплекса", при содействии администрации Саянского района 7 сельхозпроизводителей района планируют участвовать </w:t>
      </w:r>
      <w:r w:rsidR="00C27148" w:rsidRPr="00875EAD">
        <w:rPr>
          <w:rFonts w:ascii="Times New Roman" w:eastAsia="Calibri" w:hAnsi="Times New Roman"/>
          <w:sz w:val="28"/>
          <w:szCs w:val="28"/>
          <w:lang w:val="ru-RU"/>
        </w:rPr>
        <w:t>в мероприятиях,</w:t>
      </w:r>
      <w:r w:rsidRPr="00875EAD">
        <w:rPr>
          <w:rFonts w:ascii="Times New Roman" w:eastAsia="Calibri" w:hAnsi="Times New Roman"/>
          <w:sz w:val="28"/>
          <w:szCs w:val="28"/>
          <w:lang w:val="ru-RU"/>
        </w:rPr>
        <w:t xml:space="preserve"> направленных на стимулирование развития предпринимательства, крестьянских (фермерских) хозяйств, </w:t>
      </w:r>
      <w:proofErr w:type="spellStart"/>
      <w:r w:rsidRPr="00875EAD">
        <w:rPr>
          <w:rFonts w:ascii="Times New Roman" w:eastAsia="Calibri" w:hAnsi="Times New Roman"/>
          <w:sz w:val="28"/>
          <w:szCs w:val="28"/>
          <w:lang w:val="ru-RU"/>
        </w:rPr>
        <w:t>самозанятости</w:t>
      </w:r>
      <w:proofErr w:type="spellEnd"/>
      <w:r w:rsidRPr="00875EAD">
        <w:rPr>
          <w:rFonts w:ascii="Times New Roman" w:eastAsia="Calibri" w:hAnsi="Times New Roman"/>
          <w:sz w:val="28"/>
          <w:szCs w:val="28"/>
          <w:lang w:val="ru-RU"/>
        </w:rPr>
        <w:t xml:space="preserve"> и форм семейной занятости на базе личных подсобных хозяйств и потребительской кооперации.</w:t>
      </w:r>
    </w:p>
    <w:p w:rsidR="00875EAD" w:rsidRPr="00875EAD" w:rsidRDefault="00875EAD" w:rsidP="00875EAD">
      <w:pPr>
        <w:autoSpaceDE w:val="0"/>
        <w:autoSpaceDN w:val="0"/>
        <w:adjustRightInd w:val="0"/>
        <w:ind w:firstLine="567"/>
        <w:jc w:val="both"/>
        <w:rPr>
          <w:rFonts w:ascii="Times New Roman" w:eastAsia="Calibri" w:hAnsi="Times New Roman"/>
          <w:b/>
          <w:sz w:val="28"/>
          <w:szCs w:val="26"/>
          <w:lang w:val="ru-RU"/>
        </w:rPr>
      </w:pPr>
      <w:r w:rsidRPr="00875EAD">
        <w:rPr>
          <w:rFonts w:ascii="Times New Roman" w:eastAsia="Calibri" w:hAnsi="Times New Roman"/>
          <w:b/>
          <w:sz w:val="28"/>
          <w:szCs w:val="26"/>
          <w:lang w:val="ru-RU"/>
        </w:rPr>
        <w:t>в социальной сфере:</w:t>
      </w:r>
    </w:p>
    <w:p w:rsidR="00875EAD" w:rsidRPr="00875EAD" w:rsidRDefault="00875EAD" w:rsidP="00875EAD">
      <w:pPr>
        <w:widowControl w:val="0"/>
        <w:autoSpaceDE w:val="0"/>
        <w:autoSpaceDN w:val="0"/>
        <w:adjustRightInd w:val="0"/>
        <w:ind w:firstLine="709"/>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1. В рамках государственной программы Красноярского края "Содействие органам местного самоуправления в формировании современной городской среды" МКОУ </w:t>
      </w:r>
      <w:proofErr w:type="spellStart"/>
      <w:r w:rsidRPr="00875EAD">
        <w:rPr>
          <w:rFonts w:ascii="Times New Roman" w:hAnsi="Times New Roman"/>
          <w:sz w:val="28"/>
          <w:szCs w:val="28"/>
          <w:lang w:val="ru-RU" w:eastAsia="ru-RU"/>
        </w:rPr>
        <w:t>Межовская</w:t>
      </w:r>
      <w:proofErr w:type="spellEnd"/>
      <w:r w:rsidRPr="00875EAD">
        <w:rPr>
          <w:rFonts w:ascii="Times New Roman" w:hAnsi="Times New Roman"/>
          <w:sz w:val="28"/>
          <w:szCs w:val="28"/>
          <w:lang w:val="ru-RU" w:eastAsia="ru-RU"/>
        </w:rPr>
        <w:t xml:space="preserve"> СОШ выделено 3 045,96 тыс.руб. на замену 122 окон. </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ab/>
        <w:t>2. В рамках сотрудничества с ООО "Разрез "Саяно-Партизанский" будет выделено 500,00 тыс.руб. на приобретение оборудования в МКДОУ Агинский детский сад №3 "Родничок".</w:t>
      </w:r>
    </w:p>
    <w:p w:rsidR="00875EAD" w:rsidRPr="00875EAD" w:rsidRDefault="00875EAD" w:rsidP="00875EAD">
      <w:pPr>
        <w:widowControl w:val="0"/>
        <w:autoSpaceDE w:val="0"/>
        <w:autoSpaceDN w:val="0"/>
        <w:adjustRightInd w:val="0"/>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ab/>
        <w:t>3. В рамках государственной программы Красноярского края "Развитие образования":</w:t>
      </w:r>
    </w:p>
    <w:p w:rsidR="00875EAD" w:rsidRPr="00875EAD" w:rsidRDefault="00875EAD" w:rsidP="00875EAD">
      <w:pPr>
        <w:widowControl w:val="0"/>
        <w:autoSpaceDE w:val="0"/>
        <w:autoSpaceDN w:val="0"/>
        <w:adjustRightInd w:val="0"/>
        <w:jc w:val="both"/>
        <w:rPr>
          <w:rFonts w:ascii="Times New Roman" w:hAnsi="Times New Roman"/>
          <w:bCs/>
          <w:sz w:val="28"/>
          <w:szCs w:val="28"/>
          <w:lang w:val="ru-RU" w:eastAsia="ru-RU"/>
        </w:rPr>
      </w:pPr>
      <w:r w:rsidRPr="00875EAD">
        <w:rPr>
          <w:rFonts w:ascii="Times New Roman" w:hAnsi="Times New Roman"/>
          <w:bCs/>
          <w:sz w:val="28"/>
          <w:szCs w:val="28"/>
          <w:lang w:val="ru-RU" w:eastAsia="ru-RU"/>
        </w:rPr>
        <w:tab/>
        <w:t>3.1. подпрограммы "Господдержка детей-сирот, расширение практики применения семейных форм воспитания" району выделена из краевого бюджета субсидия 4 930,10 тыс.руб. на приобретение 4 жилых помещения для детей-сирот и детей, оставшихся без попечения родителей, лиц из числа детей-сирот и детей, оставшихся без попечения родителей. В настоящее время 2 жилых помещения приобретены и переданы по договору специализированного найма лицам из числа детей-сирот и детей, оставшихся без попечения.</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3.2. по подпрограмме "Развитие дошкольного, общего и дополнительного образования" на 2021 год будет выделено 3312,60 тыс.руб. на ремонт спортзала МБОУ "Агинская СОШ №1</w:t>
      </w:r>
      <w:r w:rsidR="00C27148" w:rsidRPr="00875EAD">
        <w:rPr>
          <w:rFonts w:ascii="Times New Roman" w:eastAsia="Calibri" w:hAnsi="Times New Roman"/>
          <w:sz w:val="28"/>
          <w:szCs w:val="28"/>
          <w:lang w:val="ru-RU"/>
        </w:rPr>
        <w:t>».</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3.3. в МКОУ </w:t>
      </w:r>
      <w:proofErr w:type="spellStart"/>
      <w:r w:rsidRPr="00875EAD">
        <w:rPr>
          <w:rFonts w:ascii="Times New Roman" w:eastAsia="Calibri" w:hAnsi="Times New Roman"/>
          <w:sz w:val="28"/>
          <w:szCs w:val="28"/>
          <w:lang w:val="ru-RU"/>
        </w:rPr>
        <w:t>Гладковскую</w:t>
      </w:r>
      <w:proofErr w:type="spellEnd"/>
      <w:r w:rsidRPr="00875EAD">
        <w:rPr>
          <w:rFonts w:ascii="Times New Roman" w:eastAsia="Calibri" w:hAnsi="Times New Roman"/>
          <w:sz w:val="28"/>
          <w:szCs w:val="28"/>
          <w:lang w:val="ru-RU"/>
        </w:rPr>
        <w:t xml:space="preserve"> СОШ поступил автобус марки Газель 1845,00 тыс.руб.</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4. В МКОУ Вознесенской СОШ и МКОУ Тугачинской СОШ проведены работы с целью устранения предписаний надзорных органов за счет краевого и местного </w:t>
      </w:r>
      <w:r w:rsidR="00C27148" w:rsidRPr="00875EAD">
        <w:rPr>
          <w:rFonts w:ascii="Times New Roman" w:eastAsia="Calibri" w:hAnsi="Times New Roman"/>
          <w:sz w:val="28"/>
          <w:szCs w:val="28"/>
          <w:lang w:val="ru-RU"/>
        </w:rPr>
        <w:t>бюджетов на</w:t>
      </w:r>
      <w:r w:rsidRPr="00875EAD">
        <w:rPr>
          <w:rFonts w:ascii="Times New Roman" w:eastAsia="Calibri" w:hAnsi="Times New Roman"/>
          <w:sz w:val="28"/>
          <w:szCs w:val="28"/>
          <w:lang w:val="ru-RU"/>
        </w:rPr>
        <w:t xml:space="preserve"> сумму 1393,80 тыс.руб.</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5. В МБОУ "Агинская СОШ №1" будет поставлено компьютерное оборудование в рамках целевой модели цифровой образовательной средств на сумму более 2000,00 тыс.руб.</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6. В рамках конкурсного участия в государственной программе Красноярского края «Развитие физической культуры и спорта» из краевого бюджета получена субсидия в размере 664,00 тыс.руб. на приобретение спортивного инвентаря и оборудования.</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lastRenderedPageBreak/>
        <w:t>7. В соответствии с распоряжением Правительства Российской Федерации от 04.11.2017 № 2444-р на Всероссийскую перепись населения, которая пройдет в период с 1 по 31 октября 2020 года, для проведения переписи на территории Саянского района выделена сумма в размере 247,00 тыс.руб.</w:t>
      </w:r>
    </w:p>
    <w:p w:rsidR="00875EAD" w:rsidRPr="00875EAD" w:rsidRDefault="00875EAD" w:rsidP="00875EAD">
      <w:pPr>
        <w:autoSpaceDE w:val="0"/>
        <w:autoSpaceDN w:val="0"/>
        <w:adjustRightInd w:val="0"/>
        <w:ind w:firstLine="567"/>
        <w:jc w:val="both"/>
        <w:rPr>
          <w:rFonts w:ascii="Times New Roman" w:eastAsia="Calibri" w:hAnsi="Times New Roman"/>
          <w:b/>
          <w:sz w:val="28"/>
          <w:szCs w:val="26"/>
          <w:lang w:val="ru-RU"/>
        </w:rPr>
      </w:pPr>
    </w:p>
    <w:p w:rsidR="00875EAD" w:rsidRPr="00875EAD" w:rsidRDefault="00875EAD" w:rsidP="00875EAD">
      <w:pPr>
        <w:autoSpaceDE w:val="0"/>
        <w:autoSpaceDN w:val="0"/>
        <w:adjustRightInd w:val="0"/>
        <w:ind w:firstLine="567"/>
        <w:jc w:val="both"/>
        <w:rPr>
          <w:rFonts w:ascii="Times New Roman" w:eastAsia="Calibri" w:hAnsi="Times New Roman"/>
          <w:b/>
          <w:sz w:val="28"/>
          <w:szCs w:val="26"/>
          <w:lang w:val="ru-RU"/>
        </w:rPr>
      </w:pPr>
      <w:r w:rsidRPr="00875EAD">
        <w:rPr>
          <w:rFonts w:ascii="Times New Roman" w:eastAsia="Calibri" w:hAnsi="Times New Roman"/>
          <w:b/>
          <w:sz w:val="28"/>
          <w:szCs w:val="26"/>
          <w:lang w:val="ru-RU"/>
        </w:rPr>
        <w:t>в сфере обеспечения безопасности:</w:t>
      </w:r>
    </w:p>
    <w:p w:rsidR="00875EAD" w:rsidRPr="00875EAD" w:rsidRDefault="00875EAD" w:rsidP="00875EAD">
      <w:pPr>
        <w:autoSpaceDE w:val="0"/>
        <w:autoSpaceDN w:val="0"/>
        <w:adjustRightInd w:val="0"/>
        <w:ind w:firstLine="567"/>
        <w:jc w:val="both"/>
        <w:rPr>
          <w:rFonts w:ascii="Times New Roman" w:eastAsia="Calibri" w:hAnsi="Times New Roman"/>
          <w:b/>
          <w:sz w:val="28"/>
          <w:szCs w:val="26"/>
          <w:lang w:val="ru-RU"/>
        </w:rPr>
      </w:pP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1. В рамках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14 сельских поселений района получат из средств краевого бюджета субсидии на обеспечение первичных мер пожарной безопасности в 2020 году на общую сумму 633,37 тыс.руб.</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p>
    <w:p w:rsidR="00875EAD" w:rsidRPr="00875EAD" w:rsidRDefault="00875EAD" w:rsidP="00875EAD">
      <w:pPr>
        <w:autoSpaceDE w:val="0"/>
        <w:autoSpaceDN w:val="0"/>
        <w:adjustRightInd w:val="0"/>
        <w:ind w:firstLine="567"/>
        <w:jc w:val="both"/>
        <w:rPr>
          <w:rFonts w:ascii="Times New Roman" w:eastAsia="Calibri" w:hAnsi="Times New Roman"/>
          <w:b/>
          <w:sz w:val="28"/>
          <w:szCs w:val="26"/>
          <w:lang w:val="ru-RU"/>
        </w:rPr>
      </w:pPr>
      <w:r w:rsidRPr="00875EAD">
        <w:rPr>
          <w:rFonts w:ascii="Times New Roman" w:eastAsia="Calibri" w:hAnsi="Times New Roman"/>
          <w:b/>
          <w:sz w:val="28"/>
          <w:szCs w:val="26"/>
          <w:lang w:val="ru-RU"/>
        </w:rPr>
        <w:t>в сфере архитектуры и градостроительной деятельности:</w:t>
      </w:r>
    </w:p>
    <w:p w:rsidR="00875EAD" w:rsidRPr="00875EAD" w:rsidRDefault="00875EAD" w:rsidP="00875EAD">
      <w:pPr>
        <w:autoSpaceDE w:val="0"/>
        <w:autoSpaceDN w:val="0"/>
        <w:adjustRightInd w:val="0"/>
        <w:ind w:firstLine="567"/>
        <w:jc w:val="both"/>
        <w:rPr>
          <w:rFonts w:ascii="Times New Roman" w:eastAsia="Calibri" w:hAnsi="Times New Roman"/>
          <w:b/>
          <w:sz w:val="28"/>
          <w:szCs w:val="26"/>
          <w:lang w:val="ru-RU"/>
        </w:rPr>
      </w:pP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1. Разрабатывается проект организации работ по сносу недостроенного здания (бассейна) на территории МБОУ "Агинская СОШ№2", общая стоимость организация работ составляет 6100,00 тыс. руб.</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2. В рамках государственной программы Красноярского края "Создание условий для обеспечения доступным и комфортным жильем граждан" по мероприятию 2 подпрограммы "Стимулирования жилищного строительства" на разработку проекта генерального плана и проект внесения изменений в правила землепользования и застройки Унерского сельсовета выделена из краевого бюджета субсидия в размере 3334,00 тыс.руб. </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p>
    <w:p w:rsidR="00875EAD" w:rsidRPr="00875EAD" w:rsidRDefault="00875EAD" w:rsidP="00875EAD">
      <w:pPr>
        <w:ind w:firstLine="567"/>
        <w:jc w:val="both"/>
        <w:rPr>
          <w:rFonts w:ascii="Times New Roman" w:hAnsi="Times New Roman"/>
          <w:b/>
          <w:sz w:val="28"/>
          <w:szCs w:val="28"/>
          <w:lang w:val="ru-RU" w:eastAsia="ru-RU"/>
        </w:rPr>
      </w:pPr>
      <w:r w:rsidRPr="00875EAD">
        <w:rPr>
          <w:rFonts w:ascii="Times New Roman" w:hAnsi="Times New Roman"/>
          <w:b/>
          <w:sz w:val="28"/>
          <w:szCs w:val="28"/>
          <w:lang w:val="ru-RU" w:eastAsia="ru-RU"/>
        </w:rPr>
        <w:t>в сфере развития малого и среднего бизнеса:</w:t>
      </w:r>
    </w:p>
    <w:p w:rsidR="00875EAD" w:rsidRPr="00875EAD" w:rsidRDefault="00875EAD" w:rsidP="00875EAD">
      <w:pPr>
        <w:ind w:firstLine="567"/>
        <w:jc w:val="both"/>
        <w:rPr>
          <w:rFonts w:ascii="Times New Roman" w:hAnsi="Times New Roman"/>
          <w:b/>
          <w:sz w:val="28"/>
          <w:szCs w:val="28"/>
          <w:lang w:val="ru-RU" w:eastAsia="ru-RU"/>
        </w:rPr>
      </w:pP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 xml:space="preserve">1. </w:t>
      </w:r>
      <w:r w:rsidRPr="00875EAD">
        <w:rPr>
          <w:rFonts w:ascii="Times New Roman" w:eastAsia="Calibri" w:hAnsi="Times New Roman" w:cs="Arial"/>
          <w:sz w:val="28"/>
          <w:szCs w:val="28"/>
          <w:lang w:val="ru-RU"/>
        </w:rPr>
        <w:t>В целях улучшения качества оказания услуг по пассажирским перевозкам населению района</w:t>
      </w:r>
      <w:r w:rsidRPr="00875EAD">
        <w:rPr>
          <w:rFonts w:ascii="Times New Roman" w:eastAsia="Calibri" w:hAnsi="Times New Roman" w:cs="Arial"/>
          <w:color w:val="000000"/>
          <w:sz w:val="28"/>
          <w:szCs w:val="28"/>
          <w:lang w:val="ru-RU"/>
        </w:rPr>
        <w:t xml:space="preserve"> ООО «Саянтрансавто» </w:t>
      </w:r>
      <w:r w:rsidRPr="00875EAD">
        <w:rPr>
          <w:rFonts w:ascii="Times New Roman" w:eastAsia="Calibri" w:hAnsi="Times New Roman"/>
          <w:sz w:val="28"/>
          <w:szCs w:val="28"/>
          <w:lang w:val="ru-RU"/>
        </w:rPr>
        <w:t>подано заявление на участие в конкурсном отборе муниципальных программ развития субъектов малого и среднего предпринимательства для предоставления субсидий бюджетам муниципальных образований, на реализацию муниципальных программ развития субъектов малого и среднего предпринимательства. Запрашиваемая сумма субсидии из краевого бюджета составляет 1282,2 тыс.руб.</w:t>
      </w:r>
    </w:p>
    <w:p w:rsidR="00875EAD" w:rsidRPr="00875EAD" w:rsidRDefault="00875EAD" w:rsidP="00875EAD">
      <w:pPr>
        <w:ind w:firstLine="567"/>
        <w:jc w:val="both"/>
        <w:rPr>
          <w:rFonts w:ascii="Times New Roman" w:hAnsi="Times New Roman"/>
          <w:sz w:val="28"/>
          <w:szCs w:val="28"/>
          <w:lang w:val="ru-RU" w:eastAsia="ru-RU"/>
        </w:rPr>
      </w:pPr>
      <w:r w:rsidRPr="00875EAD">
        <w:rPr>
          <w:rFonts w:ascii="Times New Roman" w:hAnsi="Times New Roman"/>
          <w:sz w:val="28"/>
          <w:szCs w:val="28"/>
          <w:lang w:val="ru-RU" w:eastAsia="ru-RU"/>
        </w:rPr>
        <w:t xml:space="preserve">2. С целью оказания поддержки субъектам малого и среднего предпринимательства, осуществляющим деятельность в отраслях экономики на территории Саянского района, в наибольшей степени пострадавших в условиях ухудшения экономической ситуации в связи с распространением новой коронавирусной инфекции, подготовлен проект решения Саянского районного Совета депутатов «О снижении ставки единого налога на вмененный доход для видов экономической деятельности, наиболее пострадавших в связи с распространением новой коронавирусной инфекции», </w:t>
      </w:r>
      <w:r w:rsidRPr="00875EAD">
        <w:rPr>
          <w:rFonts w:ascii="Times New Roman" w:hAnsi="Times New Roman"/>
          <w:sz w:val="28"/>
          <w:szCs w:val="28"/>
          <w:lang w:val="ru-RU" w:eastAsia="ru-RU"/>
        </w:rPr>
        <w:lastRenderedPageBreak/>
        <w:t>который предполагает снижение ставки единого налога на вмененный доход на 2% и будет действовать со второго квартала и до конца текущего года.</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Из-за ограничительных мер, введенных Указом Губернатора Красноярского края № 82-уг от 04.04.2020 года «О первоочередных мерах по обеспечению стабильной социально-экономической ситуации в Красноярском крае в условиях распространения новой коронавирусной инфекции (2019-nCoV)», многие мероприятия, например, такие как культурно-массовые, контрольно-</w:t>
      </w:r>
      <w:proofErr w:type="spellStart"/>
      <w:r w:rsidRPr="00875EAD">
        <w:rPr>
          <w:rFonts w:ascii="Times New Roman" w:eastAsia="Calibri" w:hAnsi="Times New Roman"/>
          <w:sz w:val="28"/>
          <w:szCs w:val="28"/>
          <w:lang w:val="ru-RU"/>
        </w:rPr>
        <w:t>ревизорные</w:t>
      </w:r>
      <w:proofErr w:type="spellEnd"/>
      <w:r w:rsidRPr="00875EAD">
        <w:rPr>
          <w:rFonts w:ascii="Times New Roman" w:eastAsia="Calibri" w:hAnsi="Times New Roman"/>
          <w:sz w:val="28"/>
          <w:szCs w:val="28"/>
          <w:lang w:val="ru-RU"/>
        </w:rPr>
        <w:t>, отложены на неопределенный срок.</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Тем не менее, администрация Саянского района ставит перед собой достижение положительных результатов по приоритетным направлениям деятельности, таким как:</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1) сохранение стабильности социально-экономической ситуации;</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2) привлечение дополнительных инвестиций в развитие экономики района;</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3) бесперебойное функционирование систем жизнеобеспечения;</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4) качественное предоставление жилищно-коммунальных услуг;</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5) повышение уровня удовлетворенности населения качеством образования;</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r w:rsidRPr="00875EAD">
        <w:rPr>
          <w:rFonts w:ascii="Times New Roman" w:eastAsia="Calibri" w:hAnsi="Times New Roman"/>
          <w:sz w:val="28"/>
          <w:szCs w:val="28"/>
          <w:lang w:val="ru-RU"/>
        </w:rPr>
        <w:t>6) совершенствование нормативных правовых актов.</w:t>
      </w: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p>
    <w:p w:rsidR="00875EAD" w:rsidRPr="00875EAD" w:rsidRDefault="00875EAD" w:rsidP="00875EAD">
      <w:pPr>
        <w:autoSpaceDE w:val="0"/>
        <w:autoSpaceDN w:val="0"/>
        <w:adjustRightInd w:val="0"/>
        <w:ind w:firstLine="567"/>
        <w:jc w:val="both"/>
        <w:rPr>
          <w:rFonts w:ascii="Times New Roman" w:eastAsia="Calibri" w:hAnsi="Times New Roman"/>
          <w:sz w:val="28"/>
          <w:szCs w:val="28"/>
          <w:lang w:val="ru-RU"/>
        </w:rPr>
      </w:pPr>
    </w:p>
    <w:p w:rsidR="00A55B0A" w:rsidRPr="00875EAD" w:rsidRDefault="00A55B0A" w:rsidP="00875EAD">
      <w:pPr>
        <w:jc w:val="center"/>
        <w:rPr>
          <w:lang w:val="ru-RU" w:eastAsia="ru-RU"/>
        </w:rPr>
      </w:pPr>
    </w:p>
    <w:sectPr w:rsidR="00A55B0A" w:rsidRPr="00875EAD" w:rsidSect="006051F8">
      <w:footerReference w:type="default" r:id="rId16"/>
      <w:headerReference w:type="firs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81" w:rsidRDefault="00DB3681" w:rsidP="008A2568">
      <w:r>
        <w:separator/>
      </w:r>
    </w:p>
  </w:endnote>
  <w:endnote w:type="continuationSeparator" w:id="0">
    <w:p w:rsidR="00DB3681" w:rsidRDefault="00DB3681"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8" w:rsidRDefault="006051F8">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8" w:rsidRDefault="006051F8">
    <w:pPr>
      <w:pStyle w:val="af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8" w:rsidRDefault="006051F8">
    <w:pPr>
      <w:pStyle w:val="af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AD" w:rsidRDefault="00875EAD">
    <w:pPr>
      <w:pStyle w:val="af4"/>
      <w:jc w:val="right"/>
    </w:pPr>
  </w:p>
  <w:p w:rsidR="00875EAD" w:rsidRDefault="00875EA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81" w:rsidRDefault="00DB3681" w:rsidP="008A2568">
      <w:r>
        <w:separator/>
      </w:r>
    </w:p>
  </w:footnote>
  <w:footnote w:type="continuationSeparator" w:id="0">
    <w:p w:rsidR="00DB3681" w:rsidRDefault="00DB3681"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F8" w:rsidRDefault="006051F8">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84505"/>
      <w:docPartObj>
        <w:docPartGallery w:val="Page Numbers (Top of Page)"/>
        <w:docPartUnique/>
      </w:docPartObj>
    </w:sdtPr>
    <w:sdtEndPr/>
    <w:sdtContent>
      <w:bookmarkStart w:id="0" w:name="_GoBack" w:displacedByCustomXml="prev"/>
      <w:bookmarkEnd w:id="0" w:displacedByCustomXml="prev"/>
      <w:p w:rsidR="00C27148" w:rsidRDefault="00C27148">
        <w:pPr>
          <w:pStyle w:val="af2"/>
          <w:jc w:val="center"/>
        </w:pPr>
        <w:r>
          <w:fldChar w:fldCharType="begin"/>
        </w:r>
        <w:r>
          <w:instrText>PAGE   \* MERGEFORMAT</w:instrText>
        </w:r>
        <w:r>
          <w:fldChar w:fldCharType="separate"/>
        </w:r>
        <w:r w:rsidR="006051F8" w:rsidRPr="006051F8">
          <w:rPr>
            <w:noProof/>
            <w:lang w:val="ru-RU"/>
          </w:rPr>
          <w:t>40</w:t>
        </w:r>
        <w:r>
          <w:fldChar w:fldCharType="end"/>
        </w:r>
      </w:p>
    </w:sdtContent>
  </w:sdt>
  <w:p w:rsidR="00C27148" w:rsidRDefault="00C27148" w:rsidP="00C27148">
    <w:pPr>
      <w:pStyle w:val="af2"/>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148" w:rsidRDefault="00C27148">
    <w:pPr>
      <w:pStyle w:val="af2"/>
      <w:jc w:val="center"/>
    </w:pPr>
  </w:p>
  <w:p w:rsidR="00C27148" w:rsidRDefault="00C27148">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AD" w:rsidRPr="00E13335" w:rsidRDefault="00875EAD" w:rsidP="00E13335">
    <w:pPr>
      <w:pStyle w:val="af2"/>
      <w:tabs>
        <w:tab w:val="clear" w:pos="4677"/>
        <w:tab w:val="clear" w:pos="9355"/>
        <w:tab w:val="left" w:pos="6960"/>
      </w:tabs>
      <w:jc w:val="right"/>
      <w:rPr>
        <w:lang w:val="ru-RU"/>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15:restartNumberingAfterBreak="0">
    <w:nsid w:val="05B06144"/>
    <w:multiLevelType w:val="hybridMultilevel"/>
    <w:tmpl w:val="8398E4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235CB4"/>
    <w:multiLevelType w:val="hybridMultilevel"/>
    <w:tmpl w:val="BDFE5B00"/>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E4409F"/>
    <w:multiLevelType w:val="hybridMultilevel"/>
    <w:tmpl w:val="BA34F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792856"/>
    <w:multiLevelType w:val="hybridMultilevel"/>
    <w:tmpl w:val="4A087D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6287620"/>
    <w:multiLevelType w:val="hybridMultilevel"/>
    <w:tmpl w:val="E1B80B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8DA5C04"/>
    <w:multiLevelType w:val="hybridMultilevel"/>
    <w:tmpl w:val="A7D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922187"/>
    <w:multiLevelType w:val="hybridMultilevel"/>
    <w:tmpl w:val="E5A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605898"/>
    <w:multiLevelType w:val="hybridMultilevel"/>
    <w:tmpl w:val="EE4ED42A"/>
    <w:lvl w:ilvl="0" w:tplc="CB2C1662">
      <w:start w:val="1"/>
      <w:numFmt w:val="bullet"/>
      <w:lvlText w:val=""/>
      <w:lvlJc w:val="left"/>
      <w:pPr>
        <w:tabs>
          <w:tab w:val="num" w:pos="720"/>
        </w:tabs>
        <w:ind w:left="720" w:hanging="360"/>
      </w:pPr>
      <w:rPr>
        <w:rFonts w:ascii="Wingdings 3" w:hAnsi="Wingdings 3" w:hint="default"/>
      </w:rPr>
    </w:lvl>
    <w:lvl w:ilvl="1" w:tplc="0C6002E2">
      <w:start w:val="1"/>
      <w:numFmt w:val="bullet"/>
      <w:lvlText w:val=""/>
      <w:lvlJc w:val="left"/>
      <w:pPr>
        <w:tabs>
          <w:tab w:val="num" w:pos="1440"/>
        </w:tabs>
        <w:ind w:left="1440" w:hanging="360"/>
      </w:pPr>
      <w:rPr>
        <w:rFonts w:ascii="Wingdings 3" w:hAnsi="Wingdings 3" w:hint="default"/>
      </w:rPr>
    </w:lvl>
    <w:lvl w:ilvl="2" w:tplc="CF9C24A4">
      <w:start w:val="1"/>
      <w:numFmt w:val="bullet"/>
      <w:lvlText w:val=""/>
      <w:lvlJc w:val="left"/>
      <w:pPr>
        <w:tabs>
          <w:tab w:val="num" w:pos="2160"/>
        </w:tabs>
        <w:ind w:left="2160" w:hanging="360"/>
      </w:pPr>
      <w:rPr>
        <w:rFonts w:ascii="Wingdings 3" w:hAnsi="Wingdings 3" w:hint="default"/>
      </w:rPr>
    </w:lvl>
    <w:lvl w:ilvl="3" w:tplc="21ECC638">
      <w:start w:val="1"/>
      <w:numFmt w:val="bullet"/>
      <w:lvlText w:val=""/>
      <w:lvlJc w:val="left"/>
      <w:pPr>
        <w:tabs>
          <w:tab w:val="num" w:pos="2880"/>
        </w:tabs>
        <w:ind w:left="2880" w:hanging="360"/>
      </w:pPr>
      <w:rPr>
        <w:rFonts w:ascii="Wingdings 3" w:hAnsi="Wingdings 3" w:hint="default"/>
      </w:rPr>
    </w:lvl>
    <w:lvl w:ilvl="4" w:tplc="F90CCC22">
      <w:start w:val="1"/>
      <w:numFmt w:val="bullet"/>
      <w:lvlText w:val=""/>
      <w:lvlJc w:val="left"/>
      <w:pPr>
        <w:tabs>
          <w:tab w:val="num" w:pos="3600"/>
        </w:tabs>
        <w:ind w:left="3600" w:hanging="360"/>
      </w:pPr>
      <w:rPr>
        <w:rFonts w:ascii="Wingdings 3" w:hAnsi="Wingdings 3" w:hint="default"/>
      </w:rPr>
    </w:lvl>
    <w:lvl w:ilvl="5" w:tplc="CF244216">
      <w:start w:val="1"/>
      <w:numFmt w:val="bullet"/>
      <w:lvlText w:val=""/>
      <w:lvlJc w:val="left"/>
      <w:pPr>
        <w:tabs>
          <w:tab w:val="num" w:pos="4320"/>
        </w:tabs>
        <w:ind w:left="4320" w:hanging="360"/>
      </w:pPr>
      <w:rPr>
        <w:rFonts w:ascii="Wingdings 3" w:hAnsi="Wingdings 3" w:hint="default"/>
      </w:rPr>
    </w:lvl>
    <w:lvl w:ilvl="6" w:tplc="9914018C">
      <w:start w:val="1"/>
      <w:numFmt w:val="bullet"/>
      <w:lvlText w:val=""/>
      <w:lvlJc w:val="left"/>
      <w:pPr>
        <w:tabs>
          <w:tab w:val="num" w:pos="5040"/>
        </w:tabs>
        <w:ind w:left="5040" w:hanging="360"/>
      </w:pPr>
      <w:rPr>
        <w:rFonts w:ascii="Wingdings 3" w:hAnsi="Wingdings 3" w:hint="default"/>
      </w:rPr>
    </w:lvl>
    <w:lvl w:ilvl="7" w:tplc="C20A84FE">
      <w:start w:val="1"/>
      <w:numFmt w:val="bullet"/>
      <w:lvlText w:val=""/>
      <w:lvlJc w:val="left"/>
      <w:pPr>
        <w:tabs>
          <w:tab w:val="num" w:pos="5760"/>
        </w:tabs>
        <w:ind w:left="5760" w:hanging="360"/>
      </w:pPr>
      <w:rPr>
        <w:rFonts w:ascii="Wingdings 3" w:hAnsi="Wingdings 3" w:hint="default"/>
      </w:rPr>
    </w:lvl>
    <w:lvl w:ilvl="8" w:tplc="70DACC62">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4D480C82"/>
    <w:multiLevelType w:val="multilevel"/>
    <w:tmpl w:val="42702B86"/>
    <w:lvl w:ilvl="0">
      <w:start w:val="1"/>
      <w:numFmt w:val="decimal"/>
      <w:lvlText w:val="%1."/>
      <w:lvlJc w:val="left"/>
      <w:pPr>
        <w:ind w:left="720" w:hanging="360"/>
      </w:pPr>
    </w:lvl>
    <w:lvl w:ilvl="1">
      <w:start w:val="2"/>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574D6423"/>
    <w:multiLevelType w:val="hybridMultilevel"/>
    <w:tmpl w:val="E21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6B390E"/>
    <w:multiLevelType w:val="hybridMultilevel"/>
    <w:tmpl w:val="20B2B53E"/>
    <w:lvl w:ilvl="0" w:tplc="84D42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45C6153"/>
    <w:multiLevelType w:val="hybridMultilevel"/>
    <w:tmpl w:val="FC26E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1E0DFF"/>
    <w:multiLevelType w:val="hybridMultilevel"/>
    <w:tmpl w:val="492CAE7A"/>
    <w:lvl w:ilvl="0" w:tplc="D200F4D6">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1063D9"/>
    <w:multiLevelType w:val="multilevel"/>
    <w:tmpl w:val="879E2B3E"/>
    <w:lvl w:ilvl="0">
      <w:start w:val="1"/>
      <w:numFmt w:val="decimal"/>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7" w15:restartNumberingAfterBreak="0">
    <w:nsid w:val="6D7C0B5D"/>
    <w:multiLevelType w:val="hybridMultilevel"/>
    <w:tmpl w:val="E2928248"/>
    <w:lvl w:ilvl="0" w:tplc="956AA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5"/>
  </w:num>
  <w:num w:numId="4">
    <w:abstractNumId w:val="9"/>
  </w:num>
  <w:num w:numId="5">
    <w:abstractNumId w:val="16"/>
  </w:num>
  <w:num w:numId="6">
    <w:abstractNumId w:val="0"/>
  </w:num>
  <w:num w:numId="7">
    <w:abstractNumId w:val="12"/>
  </w:num>
  <w:num w:numId="8">
    <w:abstractNumId w:val="10"/>
  </w:num>
  <w:num w:numId="9">
    <w:abstractNumId w:val="7"/>
  </w:num>
  <w:num w:numId="10">
    <w:abstractNumId w:val="11"/>
  </w:num>
  <w:num w:numId="11">
    <w:abstractNumId w:val="4"/>
  </w:num>
  <w:num w:numId="12">
    <w:abstractNumId w:val="13"/>
  </w:num>
  <w:num w:numId="13">
    <w:abstractNumId w:val="17"/>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3"/>
  </w:num>
  <w:num w:numId="19">
    <w:abstractNumId w:val="1"/>
  </w:num>
  <w:num w:numId="20">
    <w:abstractNumId w:val="1"/>
  </w:num>
  <w:num w:numId="21">
    <w:abstractNumId w:val="8"/>
  </w:num>
  <w:num w:numId="22">
    <w:abstractNumId w:val="8"/>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A08"/>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0FA"/>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37C8"/>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9A0"/>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56C5"/>
    <w:rsid w:val="00155D00"/>
    <w:rsid w:val="001569B0"/>
    <w:rsid w:val="00156FC4"/>
    <w:rsid w:val="00157897"/>
    <w:rsid w:val="00157BA5"/>
    <w:rsid w:val="0016005B"/>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1"/>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3457"/>
    <w:rsid w:val="002639A3"/>
    <w:rsid w:val="00263C97"/>
    <w:rsid w:val="002643B5"/>
    <w:rsid w:val="00267726"/>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3A1"/>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422C"/>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B702A"/>
    <w:rsid w:val="004B7D1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B03"/>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461"/>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07E6"/>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5951"/>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86"/>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1F8"/>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598"/>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3901"/>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270A"/>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3BC"/>
    <w:rsid w:val="00744540"/>
    <w:rsid w:val="007458AB"/>
    <w:rsid w:val="00745BB7"/>
    <w:rsid w:val="00745C99"/>
    <w:rsid w:val="00746804"/>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5EAD"/>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0F"/>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282"/>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84F"/>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2744"/>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5B0A"/>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0348"/>
    <w:rsid w:val="00AA1081"/>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6E13"/>
    <w:rsid w:val="00AC721A"/>
    <w:rsid w:val="00AC77A9"/>
    <w:rsid w:val="00AC7F12"/>
    <w:rsid w:val="00AD1B50"/>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1708"/>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9727D"/>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6589"/>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148"/>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ABD"/>
    <w:rsid w:val="00C95B2D"/>
    <w:rsid w:val="00C968B4"/>
    <w:rsid w:val="00C9761C"/>
    <w:rsid w:val="00CA0622"/>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3FBA"/>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1279"/>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67CC7"/>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681"/>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335"/>
    <w:rsid w:val="00E134DA"/>
    <w:rsid w:val="00E13CDC"/>
    <w:rsid w:val="00E1463B"/>
    <w:rsid w:val="00E14AA3"/>
    <w:rsid w:val="00E14B62"/>
    <w:rsid w:val="00E14E29"/>
    <w:rsid w:val="00E15087"/>
    <w:rsid w:val="00E15463"/>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3AC"/>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1E05"/>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D75B4"/>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5961"/>
  <w15:docId w15:val="{3F548181-2DE9-4B04-88EE-AC7456C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
    <w:next w:val="a"/>
    <w:link w:val="10"/>
    <w:qFormat/>
    <w:rsid w:val="00875EAD"/>
    <w:pPr>
      <w:keepNext/>
      <w:jc w:val="center"/>
      <w:outlineLvl w:val="0"/>
    </w:pPr>
    <w:rPr>
      <w:rFonts w:ascii="Times New Roman" w:hAnsi="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rsid w:val="00FD29D9"/>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C17EE"/>
    <w:rPr>
      <w:color w:val="0000FF"/>
      <w:u w:val="single"/>
    </w:rPr>
  </w:style>
  <w:style w:type="paragraph" w:customStyle="1" w:styleId="1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link w:val="ConsPlusNormal0"/>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ae">
    <w:name w:val="Заголовок Знак"/>
    <w:basedOn w:val="a0"/>
    <w:link w:val="af"/>
    <w:uiPriority w:val="10"/>
    <w:locked/>
    <w:rsid w:val="00716C4B"/>
    <w:rPr>
      <w:b/>
      <w:sz w:val="52"/>
      <w:lang w:eastAsia="ru-RU"/>
    </w:rPr>
  </w:style>
  <w:style w:type="paragraph" w:styleId="af">
    <w:name w:val="Title"/>
    <w:basedOn w:val="a"/>
    <w:link w:val="ae"/>
    <w:uiPriority w:val="10"/>
    <w:qFormat/>
    <w:rsid w:val="00716C4B"/>
    <w:pPr>
      <w:jc w:val="center"/>
    </w:pPr>
    <w:rPr>
      <w:rFonts w:asciiTheme="minorHAnsi" w:eastAsiaTheme="minorHAnsi" w:hAnsiTheme="minorHAnsi" w:cstheme="minorBidi"/>
      <w:b/>
      <w:sz w:val="52"/>
      <w:szCs w:val="22"/>
      <w:lang w:val="ru-RU" w:eastAsia="ru-RU"/>
    </w:rPr>
  </w:style>
  <w:style w:type="character" w:customStyle="1" w:styleId="12">
    <w:name w:val="Название Знак1"/>
    <w:basedOn w:val="a0"/>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link w:val="af1"/>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2">
    <w:name w:val="header"/>
    <w:basedOn w:val="a"/>
    <w:link w:val="af3"/>
    <w:uiPriority w:val="99"/>
    <w:unhideWhenUsed/>
    <w:rsid w:val="00C834D5"/>
    <w:pPr>
      <w:tabs>
        <w:tab w:val="center" w:pos="4677"/>
        <w:tab w:val="right" w:pos="9355"/>
      </w:tabs>
    </w:pPr>
  </w:style>
  <w:style w:type="character" w:customStyle="1" w:styleId="af3">
    <w:name w:val="Верхний колонтитул Знак"/>
    <w:basedOn w:val="a0"/>
    <w:link w:val="af2"/>
    <w:uiPriority w:val="99"/>
    <w:rsid w:val="00C834D5"/>
    <w:rPr>
      <w:rFonts w:ascii="Calibri" w:eastAsia="Times New Roman" w:hAnsi="Calibri" w:cs="Times New Roman"/>
      <w:sz w:val="24"/>
      <w:szCs w:val="24"/>
      <w:lang w:val="en-US"/>
    </w:rPr>
  </w:style>
  <w:style w:type="paragraph" w:styleId="af4">
    <w:name w:val="footer"/>
    <w:basedOn w:val="a"/>
    <w:link w:val="af5"/>
    <w:unhideWhenUsed/>
    <w:rsid w:val="00C834D5"/>
    <w:pPr>
      <w:tabs>
        <w:tab w:val="center" w:pos="4677"/>
        <w:tab w:val="right" w:pos="9355"/>
      </w:tabs>
    </w:pPr>
  </w:style>
  <w:style w:type="character" w:customStyle="1" w:styleId="af5">
    <w:name w:val="Нижний колонтитул Знак"/>
    <w:basedOn w:val="a0"/>
    <w:link w:val="af4"/>
    <w:rsid w:val="00C834D5"/>
    <w:rPr>
      <w:rFonts w:ascii="Calibri" w:eastAsia="Times New Roman" w:hAnsi="Calibri" w:cs="Times New Roman"/>
      <w:sz w:val="24"/>
      <w:szCs w:val="24"/>
      <w:lang w:val="en-U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f7"/>
    <w:unhideWhenUsed/>
    <w:rsid w:val="00D93F8B"/>
    <w:pPr>
      <w:spacing w:before="100" w:beforeAutospacing="1" w:after="100" w:afterAutospacing="1"/>
    </w:pPr>
    <w:rPr>
      <w:rFonts w:ascii="Times New Roman" w:hAnsi="Times New Roman"/>
      <w:lang w:val="ru-RU" w:eastAsia="ru-RU"/>
    </w:rPr>
  </w:style>
  <w:style w:type="paragraph" w:customStyle="1" w:styleId="13">
    <w:name w:val="Без интервала1"/>
    <w:rsid w:val="00CB3FBA"/>
    <w:pPr>
      <w:spacing w:after="0" w:line="240" w:lineRule="auto"/>
    </w:pPr>
    <w:rPr>
      <w:rFonts w:ascii="Calibri" w:eastAsia="Times New Roman" w:hAnsi="Calibri" w:cs="Times New Roman"/>
      <w:lang w:eastAsia="ru-RU"/>
    </w:rPr>
  </w:style>
  <w:style w:type="paragraph" w:styleId="3">
    <w:name w:val="Body Text Indent 3"/>
    <w:basedOn w:val="a"/>
    <w:link w:val="30"/>
    <w:uiPriority w:val="99"/>
    <w:rsid w:val="00CB3FBA"/>
    <w:pPr>
      <w:spacing w:after="120"/>
      <w:ind w:left="283"/>
    </w:pPr>
    <w:rPr>
      <w:rFonts w:ascii="Times New Roman" w:hAnsi="Times New Roman"/>
      <w:sz w:val="16"/>
      <w:szCs w:val="16"/>
      <w:lang w:val="ru-RU" w:eastAsia="ru-RU"/>
    </w:rPr>
  </w:style>
  <w:style w:type="character" w:customStyle="1" w:styleId="30">
    <w:name w:val="Основной текст с отступом 3 Знак"/>
    <w:basedOn w:val="a0"/>
    <w:link w:val="3"/>
    <w:uiPriority w:val="99"/>
    <w:rsid w:val="00CB3FBA"/>
    <w:rPr>
      <w:rFonts w:ascii="Times New Roman" w:eastAsia="Times New Roman" w:hAnsi="Times New Roman" w:cs="Times New Roman"/>
      <w:sz w:val="16"/>
      <w:szCs w:val="16"/>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CB3FBA"/>
    <w:rPr>
      <w:rFonts w:ascii="Times New Roman" w:eastAsia="Times New Roman" w:hAnsi="Times New Roman" w:cs="Times New Roman"/>
      <w:sz w:val="24"/>
      <w:szCs w:val="24"/>
      <w:lang w:eastAsia="ru-RU"/>
    </w:rPr>
  </w:style>
  <w:style w:type="character" w:customStyle="1" w:styleId="af8">
    <w:name w:val="Знак Знак"/>
    <w:link w:val="af9"/>
    <w:locked/>
    <w:rsid w:val="00CB3FBA"/>
    <w:rPr>
      <w:rFonts w:ascii="Verdana" w:hAnsi="Verdana"/>
      <w:lang w:val="en-US"/>
    </w:rPr>
  </w:style>
  <w:style w:type="paragraph" w:customStyle="1" w:styleId="af9">
    <w:name w:val="Знак"/>
    <w:basedOn w:val="a"/>
    <w:link w:val="af8"/>
    <w:rsid w:val="00CB3FBA"/>
    <w:pPr>
      <w:spacing w:after="160" w:line="240" w:lineRule="exact"/>
    </w:pPr>
    <w:rPr>
      <w:rFonts w:ascii="Verdana" w:eastAsiaTheme="minorHAnsi" w:hAnsi="Verdana" w:cstheme="minorBidi"/>
      <w:sz w:val="22"/>
      <w:szCs w:val="22"/>
    </w:rPr>
  </w:style>
  <w:style w:type="paragraph" w:customStyle="1" w:styleId="14">
    <w:name w:val="Без интервала1"/>
    <w:rsid w:val="00CB3FBA"/>
    <w:pPr>
      <w:spacing w:after="0" w:line="240" w:lineRule="auto"/>
      <w:ind w:firstLine="360"/>
    </w:pPr>
    <w:rPr>
      <w:rFonts w:ascii="Calibri" w:eastAsia="Calibri" w:hAnsi="Calibri" w:cs="Times New Roman"/>
      <w:lang w:val="en-US"/>
    </w:rPr>
  </w:style>
  <w:style w:type="paragraph" w:customStyle="1" w:styleId="15">
    <w:name w:val="Обычный1"/>
    <w:rsid w:val="00CB3FBA"/>
    <w:pPr>
      <w:spacing w:after="0" w:line="240" w:lineRule="auto"/>
    </w:pPr>
    <w:rPr>
      <w:rFonts w:ascii="CG Times" w:eastAsia="Times New Roman" w:hAnsi="CG Times" w:cs="Times New Roman"/>
      <w:sz w:val="20"/>
      <w:szCs w:val="20"/>
      <w:lang w:eastAsia="ru-RU"/>
    </w:rPr>
  </w:style>
  <w:style w:type="character" w:customStyle="1" w:styleId="apple-converted-space">
    <w:name w:val="apple-converted-space"/>
    <w:basedOn w:val="a0"/>
    <w:rsid w:val="00CB3FBA"/>
  </w:style>
  <w:style w:type="character" w:customStyle="1" w:styleId="af1">
    <w:name w:val="Без интервала Знак"/>
    <w:link w:val="af0"/>
    <w:locked/>
    <w:rsid w:val="00CB3FBA"/>
    <w:rPr>
      <w:rFonts w:ascii="Calibri" w:eastAsia="Times New Roman" w:hAnsi="Calibri" w:cs="Times New Roman"/>
      <w:sz w:val="24"/>
      <w:szCs w:val="24"/>
      <w:lang w:val="en-US"/>
    </w:rPr>
  </w:style>
  <w:style w:type="character" w:customStyle="1" w:styleId="16">
    <w:name w:val="Основной текст Знак1"/>
    <w:basedOn w:val="a0"/>
    <w:uiPriority w:val="99"/>
    <w:rsid w:val="00CB3FBA"/>
    <w:rPr>
      <w:rFonts w:ascii="Times New Roman" w:hAnsi="Times New Roman" w:cs="Times New Roman"/>
      <w:u w:val="none"/>
    </w:rPr>
  </w:style>
  <w:style w:type="character" w:customStyle="1" w:styleId="Calibri">
    <w:name w:val="Основной текст + Calibri"/>
    <w:aliases w:val="Курсив,Интервал 0 pt"/>
    <w:basedOn w:val="16"/>
    <w:uiPriority w:val="99"/>
    <w:rsid w:val="00CB3FBA"/>
    <w:rPr>
      <w:rFonts w:ascii="Calibri" w:hAnsi="Calibri" w:cs="Calibri"/>
      <w:i/>
      <w:iCs/>
      <w:spacing w:val="14"/>
      <w:u w:val="none"/>
    </w:rPr>
  </w:style>
  <w:style w:type="character" w:customStyle="1" w:styleId="ConsPlusNormal0">
    <w:name w:val="ConsPlusNormal Знак"/>
    <w:link w:val="ConsPlusNormal"/>
    <w:locked/>
    <w:rsid w:val="00CB3FBA"/>
    <w:rPr>
      <w:rFonts w:ascii="Calibri" w:eastAsia="Times New Roman" w:hAnsi="Calibri" w:cs="Calibri"/>
      <w:szCs w:val="20"/>
      <w:lang w:eastAsia="ru-RU"/>
    </w:rPr>
  </w:style>
  <w:style w:type="character" w:customStyle="1" w:styleId="31">
    <w:name w:val="Основной текст (3)_"/>
    <w:basedOn w:val="a0"/>
    <w:link w:val="32"/>
    <w:uiPriority w:val="99"/>
    <w:locked/>
    <w:rsid w:val="00CB3FBA"/>
    <w:rPr>
      <w:sz w:val="28"/>
      <w:szCs w:val="28"/>
      <w:shd w:val="clear" w:color="auto" w:fill="FFFFFF"/>
    </w:rPr>
  </w:style>
  <w:style w:type="paragraph" w:customStyle="1" w:styleId="32">
    <w:name w:val="Основной текст (3)"/>
    <w:basedOn w:val="a"/>
    <w:link w:val="31"/>
    <w:uiPriority w:val="99"/>
    <w:rsid w:val="00CB3FBA"/>
    <w:pPr>
      <w:widowControl w:val="0"/>
      <w:shd w:val="clear" w:color="auto" w:fill="FFFFFF"/>
      <w:spacing w:before="60" w:after="720" w:line="240" w:lineRule="atLeast"/>
      <w:jc w:val="both"/>
    </w:pPr>
    <w:rPr>
      <w:rFonts w:asciiTheme="minorHAnsi" w:eastAsiaTheme="minorHAnsi" w:hAnsiTheme="minorHAnsi" w:cstheme="minorBidi"/>
      <w:sz w:val="28"/>
      <w:szCs w:val="28"/>
      <w:lang w:val="ru-RU"/>
    </w:rPr>
  </w:style>
  <w:style w:type="character" w:customStyle="1" w:styleId="4">
    <w:name w:val="Основной текст (4)_"/>
    <w:basedOn w:val="a0"/>
    <w:link w:val="40"/>
    <w:uiPriority w:val="99"/>
    <w:locked/>
    <w:rsid w:val="00CB3FBA"/>
    <w:rPr>
      <w:b/>
      <w:bCs/>
      <w:sz w:val="28"/>
      <w:szCs w:val="28"/>
      <w:shd w:val="clear" w:color="auto" w:fill="FFFFFF"/>
    </w:rPr>
  </w:style>
  <w:style w:type="character" w:customStyle="1" w:styleId="41">
    <w:name w:val="Основной текст (4) + Не полужирный"/>
    <w:basedOn w:val="4"/>
    <w:uiPriority w:val="99"/>
    <w:rsid w:val="00CB3FBA"/>
    <w:rPr>
      <w:b/>
      <w:bCs/>
      <w:sz w:val="28"/>
      <w:szCs w:val="28"/>
      <w:shd w:val="clear" w:color="auto" w:fill="FFFFFF"/>
    </w:rPr>
  </w:style>
  <w:style w:type="paragraph" w:customStyle="1" w:styleId="40">
    <w:name w:val="Основной текст (4)"/>
    <w:basedOn w:val="a"/>
    <w:link w:val="4"/>
    <w:uiPriority w:val="99"/>
    <w:rsid w:val="00CB3FBA"/>
    <w:pPr>
      <w:widowControl w:val="0"/>
      <w:shd w:val="clear" w:color="auto" w:fill="FFFFFF"/>
      <w:spacing w:after="240" w:line="326" w:lineRule="exact"/>
      <w:ind w:firstLine="5200"/>
    </w:pPr>
    <w:rPr>
      <w:rFonts w:asciiTheme="minorHAnsi" w:eastAsiaTheme="minorHAnsi" w:hAnsiTheme="minorHAnsi" w:cstheme="minorBidi"/>
      <w:b/>
      <w:bCs/>
      <w:sz w:val="28"/>
      <w:szCs w:val="28"/>
      <w:lang w:val="ru-RU"/>
    </w:rPr>
  </w:style>
  <w:style w:type="character" w:customStyle="1" w:styleId="10">
    <w:name w:val="Заголовок 1 Знак"/>
    <w:basedOn w:val="a0"/>
    <w:link w:val="1"/>
    <w:rsid w:val="00875EAD"/>
    <w:rPr>
      <w:rFonts w:ascii="Times New Roman" w:eastAsia="Times New Roman" w:hAnsi="Times New Roman" w:cs="Times New Roman"/>
      <w:sz w:val="28"/>
      <w:szCs w:val="24"/>
      <w:lang w:eastAsia="ru-RU"/>
    </w:rPr>
  </w:style>
  <w:style w:type="numbering" w:customStyle="1" w:styleId="17">
    <w:name w:val="Нет списка1"/>
    <w:next w:val="a2"/>
    <w:uiPriority w:val="99"/>
    <w:semiHidden/>
    <w:unhideWhenUsed/>
    <w:rsid w:val="00875EAD"/>
  </w:style>
  <w:style w:type="paragraph" w:customStyle="1" w:styleId="msonormal0">
    <w:name w:val="msonormal"/>
    <w:basedOn w:val="a"/>
    <w:rsid w:val="00875EAD"/>
    <w:pPr>
      <w:spacing w:before="100" w:beforeAutospacing="1" w:after="100" w:afterAutospacing="1"/>
    </w:pPr>
    <w:rPr>
      <w:rFonts w:ascii="Times New Roman" w:hAnsi="Times New Roman"/>
      <w:lang w:val="ru-RU" w:eastAsia="ru-RU"/>
    </w:rPr>
  </w:style>
  <w:style w:type="paragraph" w:styleId="afa">
    <w:name w:val="endnote text"/>
    <w:basedOn w:val="a"/>
    <w:link w:val="afb"/>
    <w:semiHidden/>
    <w:unhideWhenUsed/>
    <w:rsid w:val="00875EAD"/>
    <w:rPr>
      <w:rFonts w:ascii="Times New Roman" w:hAnsi="Times New Roman"/>
      <w:sz w:val="20"/>
      <w:szCs w:val="20"/>
      <w:lang w:val="ru-RU" w:eastAsia="ru-RU"/>
    </w:rPr>
  </w:style>
  <w:style w:type="character" w:customStyle="1" w:styleId="afb">
    <w:name w:val="Текст концевой сноски Знак"/>
    <w:basedOn w:val="a0"/>
    <w:link w:val="afa"/>
    <w:semiHidden/>
    <w:rsid w:val="00875EAD"/>
    <w:rPr>
      <w:rFonts w:ascii="Times New Roman" w:eastAsia="Times New Roman" w:hAnsi="Times New Roman" w:cs="Times New Roman"/>
      <w:sz w:val="20"/>
      <w:szCs w:val="20"/>
      <w:lang w:eastAsia="ru-RU"/>
    </w:rPr>
  </w:style>
  <w:style w:type="character" w:customStyle="1" w:styleId="18">
    <w:name w:val="Заголовок №1_"/>
    <w:basedOn w:val="a0"/>
    <w:link w:val="19"/>
    <w:locked/>
    <w:rsid w:val="00875EAD"/>
    <w:rPr>
      <w:b/>
      <w:bCs/>
      <w:spacing w:val="-11"/>
      <w:sz w:val="36"/>
      <w:szCs w:val="36"/>
      <w:shd w:val="clear" w:color="auto" w:fill="FFFFFF"/>
    </w:rPr>
  </w:style>
  <w:style w:type="paragraph" w:customStyle="1" w:styleId="19">
    <w:name w:val="Заголовок №1"/>
    <w:basedOn w:val="a"/>
    <w:link w:val="18"/>
    <w:rsid w:val="00875EAD"/>
    <w:pPr>
      <w:widowControl w:val="0"/>
      <w:shd w:val="clear" w:color="auto" w:fill="FFFFFF"/>
      <w:spacing w:after="300" w:line="0" w:lineRule="atLeast"/>
      <w:jc w:val="right"/>
      <w:outlineLvl w:val="0"/>
    </w:pPr>
    <w:rPr>
      <w:rFonts w:asciiTheme="minorHAnsi" w:eastAsiaTheme="minorHAnsi" w:hAnsiTheme="minorHAnsi" w:cstheme="minorBidi"/>
      <w:b/>
      <w:bCs/>
      <w:spacing w:val="-11"/>
      <w:sz w:val="36"/>
      <w:szCs w:val="36"/>
      <w:lang w:val="ru-RU"/>
    </w:rPr>
  </w:style>
  <w:style w:type="character" w:customStyle="1" w:styleId="afc">
    <w:name w:val="Основной текст_"/>
    <w:basedOn w:val="a0"/>
    <w:link w:val="1a"/>
    <w:locked/>
    <w:rsid w:val="00875EAD"/>
    <w:rPr>
      <w:shd w:val="clear" w:color="auto" w:fill="FFFFFF"/>
    </w:rPr>
  </w:style>
  <w:style w:type="paragraph" w:customStyle="1" w:styleId="1a">
    <w:name w:val="Основной текст1"/>
    <w:basedOn w:val="a"/>
    <w:link w:val="afc"/>
    <w:rsid w:val="00875EAD"/>
    <w:pPr>
      <w:widowControl w:val="0"/>
      <w:shd w:val="clear" w:color="auto" w:fill="FFFFFF"/>
    </w:pPr>
    <w:rPr>
      <w:rFonts w:asciiTheme="minorHAnsi" w:eastAsiaTheme="minorHAnsi" w:hAnsiTheme="minorHAnsi" w:cstheme="minorBidi"/>
      <w:sz w:val="22"/>
      <w:szCs w:val="22"/>
      <w:lang w:val="ru-RU"/>
    </w:rPr>
  </w:style>
  <w:style w:type="character" w:styleId="afd">
    <w:name w:val="endnote reference"/>
    <w:semiHidden/>
    <w:unhideWhenUsed/>
    <w:rsid w:val="00875EAD"/>
    <w:rPr>
      <w:vertAlign w:val="superscript"/>
    </w:rPr>
  </w:style>
  <w:style w:type="character" w:customStyle="1" w:styleId="blk">
    <w:name w:val="blk"/>
    <w:basedOn w:val="a0"/>
    <w:rsid w:val="00875EAD"/>
  </w:style>
  <w:style w:type="table" w:customStyle="1" w:styleId="1b">
    <w:name w:val="Сетка таблицы1"/>
    <w:basedOn w:val="a1"/>
    <w:next w:val="a6"/>
    <w:uiPriority w:val="59"/>
    <w:rsid w:val="00875EA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342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sayany.ru"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Исполнение муниципальных целевых программ по отраслям от общего объема средств в 2018 году</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44276275466165"/>
          <c:w val="0.63470319634703265"/>
          <c:h val="0.37422254116560788"/>
        </c:manualLayout>
      </c:layout>
      <c:pie3DChart>
        <c:varyColors val="1"/>
        <c:ser>
          <c:idx val="0"/>
          <c:order val="0"/>
          <c:tx>
            <c:strRef>
              <c:f>Лист1!$B$1</c:f>
              <c:strCache>
                <c:ptCount val="1"/>
                <c:pt idx="0">
                  <c:v>Исполнение муниципальных целевых программ по отраслям от общего объема средств</c:v>
                </c:pt>
              </c:strCache>
            </c:strRef>
          </c:tx>
          <c:dPt>
            <c:idx val="0"/>
            <c:bubble3D val="0"/>
            <c:extLst>
              <c:ext xmlns:c16="http://schemas.microsoft.com/office/drawing/2014/chart" uri="{C3380CC4-5D6E-409C-BE32-E72D297353CC}">
                <c16:uniqueId val="{00000000-22E1-4FF7-B9BB-6441FCEB2636}"/>
              </c:ext>
            </c:extLst>
          </c:dPt>
          <c:dPt>
            <c:idx val="1"/>
            <c:bubble3D val="0"/>
            <c:extLst>
              <c:ext xmlns:c16="http://schemas.microsoft.com/office/drawing/2014/chart" uri="{C3380CC4-5D6E-409C-BE32-E72D297353CC}">
                <c16:uniqueId val="{00000001-22E1-4FF7-B9BB-6441FCEB2636}"/>
              </c:ext>
            </c:extLst>
          </c:dPt>
          <c:dPt>
            <c:idx val="2"/>
            <c:bubble3D val="0"/>
            <c:extLst>
              <c:ext xmlns:c16="http://schemas.microsoft.com/office/drawing/2014/chart" uri="{C3380CC4-5D6E-409C-BE32-E72D297353CC}">
                <c16:uniqueId val="{00000002-22E1-4FF7-B9BB-6441FCEB2636}"/>
              </c:ext>
            </c:extLst>
          </c:dPt>
          <c:dPt>
            <c:idx val="3"/>
            <c:bubble3D val="0"/>
            <c:extLst>
              <c:ext xmlns:c16="http://schemas.microsoft.com/office/drawing/2014/chart" uri="{C3380CC4-5D6E-409C-BE32-E72D297353CC}">
                <c16:uniqueId val="{00000003-22E1-4FF7-B9BB-6441FCEB2636}"/>
              </c:ext>
            </c:extLst>
          </c:dPt>
          <c:dPt>
            <c:idx val="4"/>
            <c:bubble3D val="0"/>
            <c:extLst>
              <c:ext xmlns:c16="http://schemas.microsoft.com/office/drawing/2014/chart" uri="{C3380CC4-5D6E-409C-BE32-E72D297353CC}">
                <c16:uniqueId val="{00000004-22E1-4FF7-B9BB-6441FCEB2636}"/>
              </c:ext>
            </c:extLst>
          </c:dPt>
          <c:dPt>
            <c:idx val="5"/>
            <c:bubble3D val="0"/>
            <c:extLst>
              <c:ext xmlns:c16="http://schemas.microsoft.com/office/drawing/2014/chart" uri="{C3380CC4-5D6E-409C-BE32-E72D297353CC}">
                <c16:uniqueId val="{00000005-22E1-4FF7-B9BB-6441FCEB2636}"/>
              </c:ext>
            </c:extLst>
          </c:dPt>
          <c:dPt>
            <c:idx val="6"/>
            <c:bubble3D val="0"/>
            <c:extLst>
              <c:ext xmlns:c16="http://schemas.microsoft.com/office/drawing/2014/chart" uri="{C3380CC4-5D6E-409C-BE32-E72D297353CC}">
                <c16:uniqueId val="{00000006-22E1-4FF7-B9BB-6441FCEB2636}"/>
              </c:ext>
            </c:extLst>
          </c:dPt>
          <c:dPt>
            <c:idx val="7"/>
            <c:bubble3D val="0"/>
            <c:extLst>
              <c:ext xmlns:c16="http://schemas.microsoft.com/office/drawing/2014/chart" uri="{C3380CC4-5D6E-409C-BE32-E72D297353CC}">
                <c16:uniqueId val="{00000007-22E1-4FF7-B9BB-6441FCEB2636}"/>
              </c:ext>
            </c:extLst>
          </c:dPt>
          <c:dPt>
            <c:idx val="8"/>
            <c:bubble3D val="0"/>
            <c:extLst>
              <c:ext xmlns:c16="http://schemas.microsoft.com/office/drawing/2014/chart" uri="{C3380CC4-5D6E-409C-BE32-E72D297353CC}">
                <c16:uniqueId val="{00000008-22E1-4FF7-B9BB-6441FCEB2636}"/>
              </c:ext>
            </c:extLst>
          </c:dPt>
          <c:dPt>
            <c:idx val="9"/>
            <c:bubble3D val="0"/>
            <c:extLst>
              <c:ext xmlns:c16="http://schemas.microsoft.com/office/drawing/2014/chart" uri="{C3380CC4-5D6E-409C-BE32-E72D297353CC}">
                <c16:uniqueId val="{00000009-22E1-4FF7-B9BB-6441FCEB2636}"/>
              </c:ext>
            </c:extLst>
          </c:dPt>
          <c:dPt>
            <c:idx val="10"/>
            <c:bubble3D val="0"/>
            <c:extLst>
              <c:ext xmlns:c16="http://schemas.microsoft.com/office/drawing/2014/chart" uri="{C3380CC4-5D6E-409C-BE32-E72D297353CC}">
                <c16:uniqueId val="{0000000A-22E1-4FF7-B9BB-6441FCEB2636}"/>
              </c:ext>
            </c:extLst>
          </c:dPt>
          <c:dPt>
            <c:idx val="11"/>
            <c:bubble3D val="0"/>
            <c:extLst>
              <c:ext xmlns:c16="http://schemas.microsoft.com/office/drawing/2014/chart" uri="{C3380CC4-5D6E-409C-BE32-E72D297353CC}">
                <c16:uniqueId val="{0000000B-22E1-4FF7-B9BB-6441FCEB2636}"/>
              </c:ext>
            </c:extLst>
          </c:dPt>
          <c:dPt>
            <c:idx val="12"/>
            <c:bubble3D val="0"/>
            <c:extLst>
              <c:ext xmlns:c16="http://schemas.microsoft.com/office/drawing/2014/chart" uri="{C3380CC4-5D6E-409C-BE32-E72D297353CC}">
                <c16:uniqueId val="{0000000C-22E1-4FF7-B9BB-6441FCEB2636}"/>
              </c:ext>
            </c:extLst>
          </c:dPt>
          <c:dPt>
            <c:idx val="13"/>
            <c:bubble3D val="0"/>
            <c:extLst>
              <c:ext xmlns:c16="http://schemas.microsoft.com/office/drawing/2014/chart" uri="{C3380CC4-5D6E-409C-BE32-E72D297353CC}">
                <c16:uniqueId val="{0000000D-22E1-4FF7-B9BB-6441FCEB2636}"/>
              </c:ext>
            </c:extLst>
          </c:dPt>
          <c:dLbls>
            <c:dLbl>
              <c:idx val="13"/>
              <c:layout>
                <c:manualLayout>
                  <c:x val="3.0575938281687705E-2"/>
                  <c:y val="-1.2005997557246898E-3"/>
                </c:manualLayout>
              </c:layout>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2E1-4FF7-B9BB-6441FCEB2636}"/>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Лист1!$A$2:$A$15</c:f>
              <c:strCache>
                <c:ptCount val="14"/>
                <c:pt idx="0">
                  <c:v>Развитие образования Саянского района 373 123,68(59,62%)</c:v>
                </c:pt>
                <c:pt idx="1">
                  <c:v>Система социальной защиты граждан  Саянского района 43 633,64 (6,97%)</c:v>
                </c:pt>
                <c:pt idx="2">
                  <c:v>Реформирование и модернизация ЖКХ и повышение энергетической эффективности 17 157,41 (2,74%)</c:v>
                </c:pt>
                <c:pt idx="3">
                  <c:v>Защита от ЧС природного и техногенного характера и обеспечение безопасности населения 4 260,00 (0,68%)</c:v>
                </c:pt>
                <c:pt idx="4">
                  <c:v>Развитие культуры 59 943,10(9,58%)</c:v>
                </c:pt>
                <c:pt idx="5">
                  <c:v>Развитие физической культуры и спорта в Саянском районе 12 021,09 (1,92%)</c:v>
                </c:pt>
                <c:pt idx="6">
                  <c:v>Молодёжь Саянского района в 21 веке 8 225,19 (1,31%)</c:v>
                </c:pt>
                <c:pt idx="7">
                  <c:v>Развитие субъектов малого и среднего предпринимательства1000,0 (0,2%)</c:v>
                </c:pt>
                <c:pt idx="8">
                  <c:v>Развитие транспортной системы 17 820,02 (2,85%)</c:v>
                </c:pt>
                <c:pt idx="9">
                  <c:v>Развитие сельского хозяйства и регулирование рынков с/хоз продукции, сырья и продовольствия 32 180,93 (5,14%)</c:v>
                </c:pt>
                <c:pt idx="10">
                  <c:v>Содействие развитию местного самоуправления 10 029,96(1,6%)</c:v>
                </c:pt>
                <c:pt idx="11">
                  <c:v>Управление муниципальными финансами 44 361,08 (7,09%)</c:v>
                </c:pt>
                <c:pt idx="12">
                  <c:v>Выполнение функций по управлению, владению, пользованию и распоряжению муниципальной собственностью 2 021,00 (10,32%)</c:v>
                </c:pt>
                <c:pt idx="13">
                  <c:v>Мероприятия по ликвидации угрозы террористических актов и экстремистских проявлений 221,00 (0,1%)</c:v>
                </c:pt>
              </c:strCache>
            </c:strRef>
          </c:cat>
          <c:val>
            <c:numRef>
              <c:f>Лист1!$B$2:$B$15</c:f>
              <c:numCache>
                <c:formatCode>#\ ##,000</c:formatCode>
                <c:ptCount val="14"/>
                <c:pt idx="0">
                  <c:v>373123.68</c:v>
                </c:pt>
                <c:pt idx="1">
                  <c:v>43633.64</c:v>
                </c:pt>
                <c:pt idx="2">
                  <c:v>17157.41</c:v>
                </c:pt>
                <c:pt idx="3">
                  <c:v>4260</c:v>
                </c:pt>
                <c:pt idx="4">
                  <c:v>59943.1</c:v>
                </c:pt>
                <c:pt idx="5">
                  <c:v>12021.09</c:v>
                </c:pt>
                <c:pt idx="6">
                  <c:v>8225.19</c:v>
                </c:pt>
                <c:pt idx="7" formatCode="#,000">
                  <c:v>1000</c:v>
                </c:pt>
                <c:pt idx="8">
                  <c:v>17820.02</c:v>
                </c:pt>
                <c:pt idx="9">
                  <c:v>32180.93</c:v>
                </c:pt>
                <c:pt idx="10">
                  <c:v>10029.959999999999</c:v>
                </c:pt>
                <c:pt idx="11">
                  <c:v>44361.08</c:v>
                </c:pt>
                <c:pt idx="12" formatCode="#,000">
                  <c:v>2021</c:v>
                </c:pt>
                <c:pt idx="13" formatCode="#,000">
                  <c:v>221</c:v>
                </c:pt>
              </c:numCache>
            </c:numRef>
          </c:val>
          <c:extLst>
            <c:ext xmlns:c16="http://schemas.microsoft.com/office/drawing/2014/chart" uri="{C3380CC4-5D6E-409C-BE32-E72D297353CC}">
              <c16:uniqueId val="{0000000E-22E1-4FF7-B9BB-6441FCEB2636}"/>
            </c:ext>
          </c:extLst>
        </c:ser>
        <c:dLbls>
          <c:showLegendKey val="0"/>
          <c:showVal val="0"/>
          <c:showCatName val="0"/>
          <c:showSerName val="0"/>
          <c:showPercent val="1"/>
          <c:showBubbleSize val="0"/>
          <c:showLeaderLines val="0"/>
        </c:dLbls>
      </c:pie3DChart>
      <c:spPr>
        <a:noFill/>
        <a:ln w="25380">
          <a:noFill/>
        </a:ln>
      </c:spPr>
    </c:plotArea>
    <c:legend>
      <c:legendPos val="t"/>
      <c:layout>
        <c:manualLayout>
          <c:xMode val="edge"/>
          <c:yMode val="edge"/>
          <c:x val="0.51394354361831251"/>
          <c:y val="0.1276918375633668"/>
          <c:w val="0.47961449482846263"/>
          <c:h val="0.8097316304361476"/>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Исполнение муниципальных целевых программ по отраслям от общего объема средств в 2019 году</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4427627546616567"/>
          <c:w val="0.63470319634703265"/>
          <c:h val="0.37422254116560988"/>
        </c:manualLayout>
      </c:layout>
      <c:pie3DChart>
        <c:varyColors val="1"/>
        <c:ser>
          <c:idx val="0"/>
          <c:order val="0"/>
          <c:tx>
            <c:strRef>
              <c:f>Лист1!$B$1</c:f>
              <c:strCache>
                <c:ptCount val="1"/>
                <c:pt idx="0">
                  <c:v>Исполнение муниципальных целевых программ по отраслям от общего объема средств</c:v>
                </c:pt>
              </c:strCache>
            </c:strRef>
          </c:tx>
          <c:dPt>
            <c:idx val="0"/>
            <c:bubble3D val="0"/>
            <c:extLst>
              <c:ext xmlns:c16="http://schemas.microsoft.com/office/drawing/2014/chart" uri="{C3380CC4-5D6E-409C-BE32-E72D297353CC}">
                <c16:uniqueId val="{00000000-8C42-4E1C-BE2F-BA845409A2CD}"/>
              </c:ext>
            </c:extLst>
          </c:dPt>
          <c:dPt>
            <c:idx val="1"/>
            <c:bubble3D val="0"/>
            <c:extLst>
              <c:ext xmlns:c16="http://schemas.microsoft.com/office/drawing/2014/chart" uri="{C3380CC4-5D6E-409C-BE32-E72D297353CC}">
                <c16:uniqueId val="{00000001-8C42-4E1C-BE2F-BA845409A2CD}"/>
              </c:ext>
            </c:extLst>
          </c:dPt>
          <c:dPt>
            <c:idx val="2"/>
            <c:bubble3D val="0"/>
            <c:extLst>
              <c:ext xmlns:c16="http://schemas.microsoft.com/office/drawing/2014/chart" uri="{C3380CC4-5D6E-409C-BE32-E72D297353CC}">
                <c16:uniqueId val="{00000002-8C42-4E1C-BE2F-BA845409A2CD}"/>
              </c:ext>
            </c:extLst>
          </c:dPt>
          <c:dPt>
            <c:idx val="3"/>
            <c:bubble3D val="0"/>
            <c:extLst>
              <c:ext xmlns:c16="http://schemas.microsoft.com/office/drawing/2014/chart" uri="{C3380CC4-5D6E-409C-BE32-E72D297353CC}">
                <c16:uniqueId val="{00000003-8C42-4E1C-BE2F-BA845409A2CD}"/>
              </c:ext>
            </c:extLst>
          </c:dPt>
          <c:dPt>
            <c:idx val="4"/>
            <c:bubble3D val="0"/>
            <c:extLst>
              <c:ext xmlns:c16="http://schemas.microsoft.com/office/drawing/2014/chart" uri="{C3380CC4-5D6E-409C-BE32-E72D297353CC}">
                <c16:uniqueId val="{00000004-8C42-4E1C-BE2F-BA845409A2CD}"/>
              </c:ext>
            </c:extLst>
          </c:dPt>
          <c:dPt>
            <c:idx val="5"/>
            <c:bubble3D val="0"/>
            <c:extLst>
              <c:ext xmlns:c16="http://schemas.microsoft.com/office/drawing/2014/chart" uri="{C3380CC4-5D6E-409C-BE32-E72D297353CC}">
                <c16:uniqueId val="{00000005-8C42-4E1C-BE2F-BA845409A2CD}"/>
              </c:ext>
            </c:extLst>
          </c:dPt>
          <c:dPt>
            <c:idx val="6"/>
            <c:bubble3D val="0"/>
            <c:extLst>
              <c:ext xmlns:c16="http://schemas.microsoft.com/office/drawing/2014/chart" uri="{C3380CC4-5D6E-409C-BE32-E72D297353CC}">
                <c16:uniqueId val="{00000006-8C42-4E1C-BE2F-BA845409A2CD}"/>
              </c:ext>
            </c:extLst>
          </c:dPt>
          <c:dPt>
            <c:idx val="7"/>
            <c:bubble3D val="0"/>
            <c:extLst>
              <c:ext xmlns:c16="http://schemas.microsoft.com/office/drawing/2014/chart" uri="{C3380CC4-5D6E-409C-BE32-E72D297353CC}">
                <c16:uniqueId val="{00000007-8C42-4E1C-BE2F-BA845409A2CD}"/>
              </c:ext>
            </c:extLst>
          </c:dPt>
          <c:dPt>
            <c:idx val="8"/>
            <c:bubble3D val="0"/>
            <c:extLst>
              <c:ext xmlns:c16="http://schemas.microsoft.com/office/drawing/2014/chart" uri="{C3380CC4-5D6E-409C-BE32-E72D297353CC}">
                <c16:uniqueId val="{00000008-8C42-4E1C-BE2F-BA845409A2CD}"/>
              </c:ext>
            </c:extLst>
          </c:dPt>
          <c:dPt>
            <c:idx val="9"/>
            <c:bubble3D val="0"/>
            <c:extLst>
              <c:ext xmlns:c16="http://schemas.microsoft.com/office/drawing/2014/chart" uri="{C3380CC4-5D6E-409C-BE32-E72D297353CC}">
                <c16:uniqueId val="{00000009-8C42-4E1C-BE2F-BA845409A2CD}"/>
              </c:ext>
            </c:extLst>
          </c:dPt>
          <c:dPt>
            <c:idx val="10"/>
            <c:bubble3D val="0"/>
            <c:extLst>
              <c:ext xmlns:c16="http://schemas.microsoft.com/office/drawing/2014/chart" uri="{C3380CC4-5D6E-409C-BE32-E72D297353CC}">
                <c16:uniqueId val="{0000000A-8C42-4E1C-BE2F-BA845409A2CD}"/>
              </c:ext>
            </c:extLst>
          </c:dPt>
          <c:dPt>
            <c:idx val="11"/>
            <c:bubble3D val="0"/>
            <c:extLst>
              <c:ext xmlns:c16="http://schemas.microsoft.com/office/drawing/2014/chart" uri="{C3380CC4-5D6E-409C-BE32-E72D297353CC}">
                <c16:uniqueId val="{0000000B-8C42-4E1C-BE2F-BA845409A2CD}"/>
              </c:ext>
            </c:extLst>
          </c:dPt>
          <c:dPt>
            <c:idx val="12"/>
            <c:bubble3D val="0"/>
            <c:extLst>
              <c:ext xmlns:c16="http://schemas.microsoft.com/office/drawing/2014/chart" uri="{C3380CC4-5D6E-409C-BE32-E72D297353CC}">
                <c16:uniqueId val="{0000000C-8C42-4E1C-BE2F-BA845409A2CD}"/>
              </c:ext>
            </c:extLst>
          </c:dPt>
          <c:dPt>
            <c:idx val="13"/>
            <c:bubble3D val="0"/>
            <c:extLst>
              <c:ext xmlns:c16="http://schemas.microsoft.com/office/drawing/2014/chart" uri="{C3380CC4-5D6E-409C-BE32-E72D297353CC}">
                <c16:uniqueId val="{0000000D-8C42-4E1C-BE2F-BA845409A2CD}"/>
              </c:ext>
            </c:extLst>
          </c:dPt>
          <c:dLbls>
            <c:dLbl>
              <c:idx val="13"/>
              <c:layout>
                <c:manualLayout>
                  <c:x val="3.0575938281687691E-2"/>
                  <c:y val="-1.2005997557246898E-3"/>
                </c:manualLayout>
              </c:layout>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C42-4E1C-BE2F-BA845409A2CD}"/>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Лист1!$A$2:$A$15</c:f>
              <c:strCache>
                <c:ptCount val="14"/>
                <c:pt idx="0">
                  <c:v>Развитие образования Саянского района 387 755,80(57,52%)</c:v>
                </c:pt>
                <c:pt idx="1">
                  <c:v>Система социальной защиты граждан  Саянского района 45 493,80 (6,74%)</c:v>
                </c:pt>
                <c:pt idx="2">
                  <c:v>Реформирование и модернизация ЖКХ и повышение энергетической эффективности 13 364,50 (1,98%)</c:v>
                </c:pt>
                <c:pt idx="3">
                  <c:v>Защита от ЧС природного и техногенного характера и обеспечение безопасности населения 4 412,34 (0,65%)</c:v>
                </c:pt>
                <c:pt idx="4">
                  <c:v>Развитие культуры 64 794,90(9,61%)</c:v>
                </c:pt>
                <c:pt idx="5">
                  <c:v>Развитие физической культуры и спорта в Саянском районе 14 962,10 (2,22%)</c:v>
                </c:pt>
                <c:pt idx="6">
                  <c:v>Молодёжь Саянского района в 21 веке 6 580,30 (0,98%)</c:v>
                </c:pt>
                <c:pt idx="7">
                  <c:v>Развитие субъектов малого и среднего предпринимательства0,00 (0,0%)</c:v>
                </c:pt>
                <c:pt idx="8">
                  <c:v>Развитие транспортной системы 27 950,60(4,15%)</c:v>
                </c:pt>
                <c:pt idx="9">
                  <c:v>Развитие сельского хозяйства и регулирование рынков с/хоз продукции, сырья и продовольствия 40 257,50 (5,97%)</c:v>
                </c:pt>
                <c:pt idx="10">
                  <c:v>Содействие развитию местного самоуправления 5 001,6 (0,74%)</c:v>
                </c:pt>
                <c:pt idx="11">
                  <c:v>Управление муниципальными финансами 50 424,80 (7,48%)</c:v>
                </c:pt>
                <c:pt idx="12">
                  <c:v>Выполнение функций по управлению, владению, пользованию и распоряжению муниципальной собственностью 12 901,1 (1,91%)</c:v>
                </c:pt>
                <c:pt idx="13">
                  <c:v>Мероприятия по ликвидации угрозы террористических актов и экстремистских проявлений 175,00 (0,03%)</c:v>
                </c:pt>
              </c:strCache>
            </c:strRef>
          </c:cat>
          <c:val>
            <c:numRef>
              <c:f>Лист1!$B$2:$B$15</c:f>
              <c:numCache>
                <c:formatCode>#\ ##,000</c:formatCode>
                <c:ptCount val="14"/>
                <c:pt idx="0">
                  <c:v>387755.8</c:v>
                </c:pt>
                <c:pt idx="1">
                  <c:v>45493.8</c:v>
                </c:pt>
                <c:pt idx="2">
                  <c:v>13364.5</c:v>
                </c:pt>
                <c:pt idx="3">
                  <c:v>4412.34</c:v>
                </c:pt>
                <c:pt idx="4">
                  <c:v>64794.9</c:v>
                </c:pt>
                <c:pt idx="5">
                  <c:v>14962.1</c:v>
                </c:pt>
                <c:pt idx="6">
                  <c:v>6580.3</c:v>
                </c:pt>
                <c:pt idx="7" formatCode="#,000">
                  <c:v>0</c:v>
                </c:pt>
                <c:pt idx="8">
                  <c:v>27950.6</c:v>
                </c:pt>
                <c:pt idx="9">
                  <c:v>40257.5</c:v>
                </c:pt>
                <c:pt idx="10">
                  <c:v>5001.6000000000004</c:v>
                </c:pt>
                <c:pt idx="11">
                  <c:v>50424.800000000003</c:v>
                </c:pt>
                <c:pt idx="12" formatCode="#,000">
                  <c:v>12901.1</c:v>
                </c:pt>
                <c:pt idx="13" formatCode="#,000">
                  <c:v>175</c:v>
                </c:pt>
              </c:numCache>
            </c:numRef>
          </c:val>
          <c:extLst>
            <c:ext xmlns:c16="http://schemas.microsoft.com/office/drawing/2014/chart" uri="{C3380CC4-5D6E-409C-BE32-E72D297353CC}">
              <c16:uniqueId val="{0000000E-8C42-4E1C-BE2F-BA845409A2CD}"/>
            </c:ext>
          </c:extLst>
        </c:ser>
        <c:dLbls>
          <c:showLegendKey val="0"/>
          <c:showVal val="0"/>
          <c:showCatName val="0"/>
          <c:showSerName val="0"/>
          <c:showPercent val="1"/>
          <c:showBubbleSize val="0"/>
          <c:showLeaderLines val="0"/>
        </c:dLbls>
      </c:pie3DChart>
      <c:spPr>
        <a:noFill/>
        <a:ln w="25380">
          <a:noFill/>
        </a:ln>
      </c:spPr>
    </c:plotArea>
    <c:legend>
      <c:legendPos val="t"/>
      <c:layout>
        <c:manualLayout>
          <c:xMode val="edge"/>
          <c:yMode val="edge"/>
          <c:x val="0.51394354361831251"/>
          <c:y val="0.1276918375633668"/>
          <c:w val="0.47961449482846263"/>
          <c:h val="0.8097316304361476"/>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145</TotalTime>
  <Pages>1</Pages>
  <Words>12104</Words>
  <Characters>68999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22</cp:revision>
  <cp:lastPrinted>2020-06-17T02:08:00Z</cp:lastPrinted>
  <dcterms:created xsi:type="dcterms:W3CDTF">2018-06-25T02:34:00Z</dcterms:created>
  <dcterms:modified xsi:type="dcterms:W3CDTF">2020-06-18T02:54:00Z</dcterms:modified>
</cp:coreProperties>
</file>